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3ADDD" w14:textId="77777777" w:rsidR="00441982" w:rsidRDefault="00441982">
      <w:pPr>
        <w:spacing w:beforeLines="50" w:before="156" w:line="360" w:lineRule="auto"/>
        <w:rPr>
          <w:rFonts w:ascii="宋体" w:hAnsi="宋体"/>
          <w:sz w:val="24"/>
        </w:rPr>
      </w:pPr>
    </w:p>
    <w:p w14:paraId="66E1D7F1" w14:textId="77777777" w:rsidR="00441982" w:rsidRPr="00ED23FF" w:rsidRDefault="006565ED" w:rsidP="003866C8">
      <w:pPr>
        <w:pStyle w:val="afb"/>
        <w:rPr>
          <w:sz w:val="44"/>
          <w:szCs w:val="44"/>
        </w:rPr>
      </w:pPr>
      <w:r>
        <w:rPr>
          <w:rFonts w:ascii="" w:hAnsi="" w:cs="" w:eastAsia=""/>
          <w:color w:val=""/>
          <w:sz w:val="44"/>
        </w:rPr>
        <w:t>（北京慈福公益基金会）2021年度工作报告</w:t>
      </w:r>
    </w:p>
    <w:p w14:paraId="01261EAF" w14:textId="77777777" w:rsidR="009D438B" w:rsidRPr="009D438B" w:rsidRDefault="009D438B" w:rsidP="009D438B"/>
    <w:p w14:paraId="2E73C2CB" w14:textId="77777777" w:rsidR="00441982" w:rsidRPr="007E2AFE" w:rsidRDefault="006565ED" w:rsidP="003866C8">
      <w:pPr>
        <w:ind w:firstLine="420"/>
        <w:rPr>
          <w:sz w:val="22"/>
          <w:szCs w:val="22"/>
        </w:rPr>
      </w:pPr>
      <w:r>
        <w:rPr>
          <w:rFonts w:ascii="" w:hAnsi="" w:cs="" w:eastAsia=""/>
          <w:color w:val=""/>
          <w:sz w:val="22"/>
        </w:rPr>
        <w:t>本基金会按照《中华人民共和国慈善法》《基金会管理条例》及相关规定，编制（2021）年度工作报告。基金会理事会及理事、监事保证年度工作报告内容真实、准确和完整，并承担由此引起的一切法律责任。</w:t>
      </w:r>
    </w:p>
    <w:p w14:paraId="2A04A776" w14:textId="77777777" w:rsidR="00922B1B" w:rsidRPr="007E2AFE" w:rsidRDefault="00922B1B" w:rsidP="003866C8">
      <w:pPr>
        <w:rPr>
          <w:sz w:val="22"/>
          <w:szCs w:val="22"/>
        </w:rPr>
      </w:pPr>
    </w:p>
    <w:p w14:paraId="0F992450" w14:textId="77777777" w:rsidR="00922B1B" w:rsidRPr="007E2AFE" w:rsidRDefault="00922B1B" w:rsidP="003866C8">
      <w:pPr>
        <w:rPr>
          <w:sz w:val="22"/>
          <w:szCs w:val="22"/>
        </w:rPr>
      </w:pPr>
    </w:p>
    <w:p w14:paraId="0112C302" w14:textId="77777777"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14:paraId="47CFC675" w14:textId="77777777" w:rsidR="00441982" w:rsidRPr="007E2AFE" w:rsidRDefault="006565ED" w:rsidP="003866C8">
      <w:pPr>
        <w:ind w:left="5880" w:firstLine="420"/>
        <w:rPr>
          <w:sz w:val="22"/>
          <w:szCs w:val="22"/>
        </w:rPr>
      </w:pPr>
      <w:r w:rsidRPr="007E2AFE">
        <w:rPr>
          <w:rFonts w:hint="eastAsia"/>
          <w:sz w:val="22"/>
          <w:szCs w:val="22"/>
        </w:rPr>
        <w:t>基金会印章：</w:t>
      </w:r>
    </w:p>
    <w:p w14:paraId="08FD4479" w14:textId="77777777" w:rsidR="003866C8" w:rsidRPr="003866C8" w:rsidRDefault="003866C8" w:rsidP="003866C8">
      <w:pPr>
        <w:ind w:left="5880" w:firstLine="420"/>
      </w:pPr>
    </w:p>
    <w:p w14:paraId="773881A3" w14:textId="77777777"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14:paraId="4DD24672" w14:textId="77777777"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14:paraId="16E5638D" w14:textId="77777777" w:rsidR="00441982" w:rsidRPr="007E2AFE" w:rsidRDefault="006565ED" w:rsidP="003866C8">
      <w:pPr>
        <w:rPr>
          <w:sz w:val="22"/>
          <w:szCs w:val="22"/>
        </w:rPr>
      </w:pPr>
      <w:r w:rsidRPr="007E2AFE">
        <w:rPr>
          <w:rFonts w:hint="eastAsia"/>
          <w:sz w:val="22"/>
          <w:szCs w:val="22"/>
        </w:rPr>
        <w:t>二、机构建设情况</w:t>
      </w:r>
    </w:p>
    <w:p w14:paraId="7928CD6B" w14:textId="77777777" w:rsidR="00441982" w:rsidRPr="007E2AFE" w:rsidRDefault="006565ED" w:rsidP="003866C8">
      <w:pPr>
        <w:rPr>
          <w:sz w:val="22"/>
          <w:szCs w:val="22"/>
        </w:rPr>
      </w:pPr>
      <w:r w:rsidRPr="007E2AFE">
        <w:rPr>
          <w:rFonts w:hint="eastAsia"/>
          <w:sz w:val="22"/>
          <w:szCs w:val="22"/>
        </w:rPr>
        <w:t>（一）理事会召开情况</w:t>
      </w:r>
    </w:p>
    <w:p w14:paraId="2D5D80BA" w14:textId="77777777" w:rsidR="00441982" w:rsidRPr="007E2AFE" w:rsidRDefault="006565ED" w:rsidP="003866C8">
      <w:pPr>
        <w:rPr>
          <w:sz w:val="22"/>
          <w:szCs w:val="22"/>
        </w:rPr>
      </w:pPr>
      <w:r w:rsidRPr="007E2AFE">
        <w:rPr>
          <w:rFonts w:hint="eastAsia"/>
          <w:sz w:val="22"/>
          <w:szCs w:val="22"/>
        </w:rPr>
        <w:t>（二）理事会成员情况</w:t>
      </w:r>
    </w:p>
    <w:p w14:paraId="772026F9" w14:textId="77777777" w:rsidR="00441982" w:rsidRPr="007E2AFE" w:rsidRDefault="006565ED" w:rsidP="003866C8">
      <w:pPr>
        <w:rPr>
          <w:sz w:val="22"/>
          <w:szCs w:val="22"/>
        </w:rPr>
      </w:pPr>
      <w:r w:rsidRPr="007E2AFE">
        <w:rPr>
          <w:rFonts w:hint="eastAsia"/>
          <w:sz w:val="22"/>
          <w:szCs w:val="22"/>
        </w:rPr>
        <w:t>（三）监事情况</w:t>
      </w:r>
    </w:p>
    <w:p w14:paraId="278422A2" w14:textId="77777777" w:rsidR="00441982" w:rsidRPr="007E2AFE" w:rsidRDefault="006565ED" w:rsidP="003866C8">
      <w:pPr>
        <w:rPr>
          <w:sz w:val="22"/>
          <w:szCs w:val="22"/>
        </w:rPr>
      </w:pPr>
      <w:r w:rsidRPr="007E2AFE">
        <w:rPr>
          <w:rFonts w:hint="eastAsia"/>
          <w:sz w:val="22"/>
          <w:szCs w:val="22"/>
        </w:rPr>
        <w:t>（四）工作人员情况</w:t>
      </w:r>
    </w:p>
    <w:p w14:paraId="13316437" w14:textId="77777777" w:rsidR="00441982" w:rsidRPr="007E2AFE" w:rsidRDefault="006565ED" w:rsidP="003866C8">
      <w:pPr>
        <w:rPr>
          <w:sz w:val="22"/>
          <w:szCs w:val="22"/>
        </w:rPr>
      </w:pPr>
      <w:r w:rsidRPr="007E2AFE">
        <w:rPr>
          <w:rFonts w:hint="eastAsia"/>
          <w:sz w:val="22"/>
          <w:szCs w:val="22"/>
        </w:rPr>
        <w:t>（五）党组织建设情况</w:t>
      </w:r>
    </w:p>
    <w:p w14:paraId="68DE50C5" w14:textId="77777777" w:rsidR="00441982" w:rsidRPr="007E2AFE" w:rsidRDefault="006565ED" w:rsidP="003866C8">
      <w:pPr>
        <w:rPr>
          <w:sz w:val="22"/>
          <w:szCs w:val="22"/>
        </w:rPr>
      </w:pPr>
      <w:r w:rsidRPr="007E2AFE">
        <w:rPr>
          <w:rFonts w:hint="eastAsia"/>
          <w:sz w:val="22"/>
          <w:szCs w:val="22"/>
        </w:rPr>
        <w:t>（六）人力资源情况</w:t>
      </w:r>
    </w:p>
    <w:p w14:paraId="33CD77A6" w14:textId="77777777" w:rsidR="00441982" w:rsidRPr="007E2AFE" w:rsidRDefault="006565ED" w:rsidP="003866C8">
      <w:pPr>
        <w:rPr>
          <w:sz w:val="22"/>
          <w:szCs w:val="22"/>
        </w:rPr>
      </w:pPr>
      <w:r w:rsidRPr="007E2AFE">
        <w:rPr>
          <w:rFonts w:hint="eastAsia"/>
          <w:sz w:val="22"/>
          <w:szCs w:val="22"/>
        </w:rPr>
        <w:t>（七）专项基金及持有股权的实体基本情况</w:t>
      </w:r>
    </w:p>
    <w:p w14:paraId="6C73EC3A"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14:paraId="363A4D81"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14:paraId="75BC1F02" w14:textId="77777777" w:rsidR="00CA3276" w:rsidRPr="007E2AFE" w:rsidRDefault="00CA3276" w:rsidP="003866C8">
      <w:pPr>
        <w:rPr>
          <w:sz w:val="22"/>
          <w:szCs w:val="22"/>
        </w:rPr>
      </w:pPr>
    </w:p>
    <w:p w14:paraId="4CFE8510" w14:textId="77777777"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14:paraId="5B43A209" w14:textId="77777777" w:rsidR="00441982" w:rsidRPr="007E2AFE" w:rsidRDefault="006565ED" w:rsidP="003866C8">
      <w:pPr>
        <w:rPr>
          <w:sz w:val="22"/>
          <w:szCs w:val="22"/>
        </w:rPr>
      </w:pPr>
      <w:r w:rsidRPr="007E2AFE">
        <w:rPr>
          <w:rFonts w:hint="eastAsia"/>
          <w:sz w:val="22"/>
          <w:szCs w:val="22"/>
        </w:rPr>
        <w:t>（一）接受捐赠情况、大额捐赠收入情况</w:t>
      </w:r>
    </w:p>
    <w:p w14:paraId="4CAC0A56" w14:textId="77777777" w:rsidR="00441982" w:rsidRPr="007E2AFE" w:rsidRDefault="006565ED" w:rsidP="003866C8">
      <w:pPr>
        <w:rPr>
          <w:sz w:val="22"/>
          <w:szCs w:val="22"/>
        </w:rPr>
      </w:pPr>
      <w:r w:rsidRPr="007E2AFE">
        <w:rPr>
          <w:rFonts w:hint="eastAsia"/>
          <w:sz w:val="22"/>
          <w:szCs w:val="22"/>
        </w:rPr>
        <w:t>（二）公开募捐情况（具有公开募捐资格的基金会填写）</w:t>
      </w:r>
    </w:p>
    <w:p w14:paraId="7F1561A0"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14:paraId="724F35E7"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14:paraId="63D3C5A5" w14:textId="77777777"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14:paraId="4E5225FB" w14:textId="77777777" w:rsidR="00441982" w:rsidRPr="007E2AFE" w:rsidRDefault="006565ED" w:rsidP="003866C8">
      <w:pPr>
        <w:rPr>
          <w:sz w:val="22"/>
          <w:szCs w:val="22"/>
        </w:rPr>
      </w:pPr>
      <w:r w:rsidRPr="007E2AFE">
        <w:rPr>
          <w:rFonts w:hint="eastAsia"/>
          <w:sz w:val="22"/>
          <w:szCs w:val="22"/>
        </w:rPr>
        <w:t>（四）业务活动开展情况</w:t>
      </w:r>
    </w:p>
    <w:p w14:paraId="4087DC42"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14:paraId="3719B428" w14:textId="7D199097" w:rsidR="00441982" w:rsidRPr="007E2AFE" w:rsidRDefault="006565ED" w:rsidP="003866C8">
      <w:pPr>
        <w:rPr>
          <w:sz w:val="22"/>
          <w:szCs w:val="22"/>
        </w:rPr>
      </w:pPr>
      <w:r w:rsidRPr="007E2AFE">
        <w:rPr>
          <w:rFonts w:hint="eastAsia"/>
          <w:sz w:val="22"/>
          <w:szCs w:val="22"/>
        </w:rPr>
        <w:t>2</w:t>
      </w:r>
      <w:r w:rsidRPr="007E2AFE">
        <w:rPr>
          <w:rFonts w:hint="eastAsia"/>
          <w:sz w:val="22"/>
          <w:szCs w:val="22"/>
        </w:rPr>
        <w:t>、本年度</w:t>
      </w:r>
      <w:r w:rsidR="000948E7">
        <w:rPr>
          <w:rFonts w:hint="eastAsia"/>
          <w:sz w:val="22"/>
          <w:szCs w:val="22"/>
        </w:rPr>
        <w:t>巩固拓展脱贫成果及助力乡村振兴</w:t>
      </w:r>
      <w:r w:rsidRPr="007E2AFE">
        <w:rPr>
          <w:rFonts w:hint="eastAsia"/>
          <w:sz w:val="22"/>
          <w:szCs w:val="22"/>
        </w:rPr>
        <w:t>情况</w:t>
      </w:r>
    </w:p>
    <w:p w14:paraId="702136BF" w14:textId="77777777"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14:paraId="453E43E2" w14:textId="77777777" w:rsidR="00441982" w:rsidRPr="007E2AFE" w:rsidRDefault="006565ED" w:rsidP="003866C8">
      <w:pPr>
        <w:rPr>
          <w:sz w:val="22"/>
          <w:szCs w:val="22"/>
        </w:rPr>
      </w:pPr>
      <w:r w:rsidRPr="007E2AFE">
        <w:rPr>
          <w:rFonts w:hint="eastAsia"/>
          <w:sz w:val="22"/>
          <w:szCs w:val="22"/>
        </w:rPr>
        <w:t>（五）重大公益慈善项目收支明细表</w:t>
      </w:r>
    </w:p>
    <w:p w14:paraId="00BF10BE" w14:textId="77777777" w:rsidR="00441982" w:rsidRPr="007E2AFE" w:rsidRDefault="006565ED" w:rsidP="003866C8">
      <w:pPr>
        <w:rPr>
          <w:sz w:val="22"/>
          <w:szCs w:val="22"/>
        </w:rPr>
      </w:pPr>
      <w:r w:rsidRPr="007E2AFE">
        <w:rPr>
          <w:rFonts w:hint="eastAsia"/>
          <w:sz w:val="22"/>
          <w:szCs w:val="22"/>
        </w:rPr>
        <w:t>（六）重大公益慈善项目大额支付对象</w:t>
      </w:r>
    </w:p>
    <w:p w14:paraId="3CF2021F" w14:textId="77777777"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14:paraId="2B48227A" w14:textId="77777777" w:rsidR="00441982" w:rsidRPr="007E2AFE" w:rsidRDefault="0036549A" w:rsidP="003866C8">
      <w:pPr>
        <w:rPr>
          <w:sz w:val="22"/>
          <w:szCs w:val="22"/>
        </w:rPr>
      </w:pPr>
      <w:r>
        <w:rPr>
          <w:rFonts w:hint="eastAsia"/>
          <w:sz w:val="22"/>
          <w:szCs w:val="22"/>
        </w:rPr>
        <w:t>（八）委托投资</w:t>
      </w:r>
    </w:p>
    <w:p w14:paraId="095F5EA4" w14:textId="77777777" w:rsidR="00441982" w:rsidRPr="007E2AFE" w:rsidRDefault="006565ED" w:rsidP="003866C8">
      <w:pPr>
        <w:rPr>
          <w:sz w:val="22"/>
          <w:szCs w:val="22"/>
        </w:rPr>
      </w:pPr>
      <w:r w:rsidRPr="007E2AFE">
        <w:rPr>
          <w:rFonts w:hint="eastAsia"/>
          <w:sz w:val="22"/>
          <w:szCs w:val="22"/>
        </w:rPr>
        <w:t>（九）投资收益</w:t>
      </w:r>
    </w:p>
    <w:p w14:paraId="2ABE7586" w14:textId="77777777" w:rsidR="00441982" w:rsidRPr="007E2AFE" w:rsidRDefault="006565ED" w:rsidP="003866C8">
      <w:pPr>
        <w:rPr>
          <w:sz w:val="22"/>
          <w:szCs w:val="22"/>
        </w:rPr>
      </w:pPr>
      <w:r w:rsidRPr="007E2AFE">
        <w:rPr>
          <w:rFonts w:hint="eastAsia"/>
          <w:sz w:val="22"/>
          <w:szCs w:val="22"/>
        </w:rPr>
        <w:t>（十）关联方关系及其交易</w:t>
      </w:r>
    </w:p>
    <w:p w14:paraId="67AF5524" w14:textId="77777777" w:rsidR="00441982" w:rsidRPr="007E2AFE" w:rsidRDefault="006565ED" w:rsidP="003866C8">
      <w:pPr>
        <w:rPr>
          <w:sz w:val="22"/>
          <w:szCs w:val="22"/>
        </w:rPr>
      </w:pPr>
      <w:r w:rsidRPr="007E2AFE">
        <w:rPr>
          <w:rFonts w:hint="eastAsia"/>
          <w:sz w:val="22"/>
          <w:szCs w:val="22"/>
        </w:rPr>
        <w:lastRenderedPageBreak/>
        <w:t>（十一）应收账款及客户</w:t>
      </w:r>
    </w:p>
    <w:p w14:paraId="4C624083" w14:textId="77777777" w:rsidR="00441982" w:rsidRPr="007E2AFE" w:rsidRDefault="006565ED" w:rsidP="003866C8">
      <w:pPr>
        <w:rPr>
          <w:sz w:val="22"/>
          <w:szCs w:val="22"/>
        </w:rPr>
      </w:pPr>
      <w:r w:rsidRPr="007E2AFE">
        <w:rPr>
          <w:rFonts w:hint="eastAsia"/>
          <w:sz w:val="22"/>
          <w:szCs w:val="22"/>
        </w:rPr>
        <w:t>（十二）预付账款及客户</w:t>
      </w:r>
    </w:p>
    <w:p w14:paraId="7051B3C9" w14:textId="77777777" w:rsidR="00441982" w:rsidRPr="007E2AFE" w:rsidRDefault="006565ED" w:rsidP="003866C8">
      <w:pPr>
        <w:rPr>
          <w:sz w:val="22"/>
          <w:szCs w:val="22"/>
        </w:rPr>
      </w:pPr>
      <w:r w:rsidRPr="007E2AFE">
        <w:rPr>
          <w:rFonts w:hint="eastAsia"/>
          <w:sz w:val="22"/>
          <w:szCs w:val="22"/>
        </w:rPr>
        <w:t>（十三）应付账款</w:t>
      </w:r>
    </w:p>
    <w:p w14:paraId="096B09D4" w14:textId="77777777" w:rsidR="00441982" w:rsidRPr="007E2AFE" w:rsidRDefault="006565ED" w:rsidP="003866C8">
      <w:pPr>
        <w:rPr>
          <w:sz w:val="22"/>
          <w:szCs w:val="22"/>
        </w:rPr>
      </w:pPr>
      <w:r w:rsidRPr="007E2AFE">
        <w:rPr>
          <w:rFonts w:hint="eastAsia"/>
          <w:sz w:val="22"/>
          <w:szCs w:val="22"/>
        </w:rPr>
        <w:t>（十四）预收帐款</w:t>
      </w:r>
    </w:p>
    <w:p w14:paraId="6A64BB64" w14:textId="77777777" w:rsidR="00441982" w:rsidRPr="007E2AFE" w:rsidRDefault="006565ED" w:rsidP="003866C8">
      <w:pPr>
        <w:rPr>
          <w:sz w:val="22"/>
          <w:szCs w:val="22"/>
        </w:rPr>
      </w:pPr>
      <w:r w:rsidRPr="007E2AFE">
        <w:rPr>
          <w:rFonts w:hint="eastAsia"/>
          <w:sz w:val="22"/>
          <w:szCs w:val="22"/>
        </w:rPr>
        <w:t>（十五）工作总结</w:t>
      </w:r>
    </w:p>
    <w:p w14:paraId="3575E011" w14:textId="77777777" w:rsidR="00CA3276" w:rsidRPr="007E2AFE" w:rsidRDefault="00CA3276" w:rsidP="003866C8">
      <w:pPr>
        <w:rPr>
          <w:sz w:val="22"/>
          <w:szCs w:val="22"/>
        </w:rPr>
      </w:pPr>
    </w:p>
    <w:p w14:paraId="0621C5DE" w14:textId="77777777" w:rsidR="00441982" w:rsidRPr="007E2AFE" w:rsidRDefault="006565ED" w:rsidP="003866C8">
      <w:pPr>
        <w:rPr>
          <w:sz w:val="22"/>
          <w:szCs w:val="22"/>
        </w:rPr>
      </w:pPr>
      <w:r w:rsidRPr="007E2AFE">
        <w:rPr>
          <w:rFonts w:hint="eastAsia"/>
          <w:sz w:val="22"/>
          <w:szCs w:val="22"/>
        </w:rPr>
        <w:t>四、财务会计报告</w:t>
      </w:r>
    </w:p>
    <w:p w14:paraId="58B09962" w14:textId="77777777" w:rsidR="00441982" w:rsidRPr="007E2AFE" w:rsidRDefault="006565ED" w:rsidP="003866C8">
      <w:pPr>
        <w:rPr>
          <w:sz w:val="22"/>
          <w:szCs w:val="22"/>
        </w:rPr>
      </w:pPr>
      <w:r w:rsidRPr="007E2AFE">
        <w:rPr>
          <w:rFonts w:hint="eastAsia"/>
          <w:sz w:val="22"/>
          <w:szCs w:val="22"/>
        </w:rPr>
        <w:t>（一）资产负债表</w:t>
      </w:r>
    </w:p>
    <w:p w14:paraId="09F9263D" w14:textId="77777777" w:rsidR="00441982" w:rsidRPr="007E2AFE" w:rsidRDefault="006565ED" w:rsidP="003866C8">
      <w:pPr>
        <w:rPr>
          <w:sz w:val="22"/>
          <w:szCs w:val="22"/>
        </w:rPr>
      </w:pPr>
      <w:r w:rsidRPr="007E2AFE">
        <w:rPr>
          <w:rFonts w:hint="eastAsia"/>
          <w:sz w:val="22"/>
          <w:szCs w:val="22"/>
        </w:rPr>
        <w:t>（二）业务活动表</w:t>
      </w:r>
    </w:p>
    <w:p w14:paraId="363C9946" w14:textId="77777777" w:rsidR="00441982" w:rsidRPr="007E2AFE" w:rsidRDefault="006565ED" w:rsidP="003866C8">
      <w:pPr>
        <w:rPr>
          <w:sz w:val="22"/>
          <w:szCs w:val="22"/>
        </w:rPr>
      </w:pPr>
      <w:r w:rsidRPr="007E2AFE">
        <w:rPr>
          <w:rFonts w:hint="eastAsia"/>
          <w:sz w:val="22"/>
          <w:szCs w:val="22"/>
        </w:rPr>
        <w:t>（三）现金流量表</w:t>
      </w:r>
    </w:p>
    <w:p w14:paraId="4DD0E53A" w14:textId="77777777" w:rsidR="00CA3276" w:rsidRPr="007E2AFE" w:rsidRDefault="00CA3276" w:rsidP="003866C8">
      <w:pPr>
        <w:rPr>
          <w:sz w:val="22"/>
          <w:szCs w:val="22"/>
        </w:rPr>
      </w:pPr>
    </w:p>
    <w:p w14:paraId="61F6B0E5" w14:textId="77777777" w:rsidR="00441982" w:rsidRPr="007E2AFE" w:rsidRDefault="006565ED" w:rsidP="003866C8">
      <w:pPr>
        <w:rPr>
          <w:sz w:val="22"/>
          <w:szCs w:val="22"/>
        </w:rPr>
      </w:pPr>
      <w:r w:rsidRPr="007E2AFE">
        <w:rPr>
          <w:rFonts w:hint="eastAsia"/>
          <w:sz w:val="22"/>
          <w:szCs w:val="22"/>
        </w:rPr>
        <w:t>五、接受监督管理的情况</w:t>
      </w:r>
    </w:p>
    <w:p w14:paraId="4FED1E54" w14:textId="77777777" w:rsidR="00441982" w:rsidRPr="007E2AFE" w:rsidRDefault="006565ED" w:rsidP="003866C8">
      <w:pPr>
        <w:rPr>
          <w:sz w:val="22"/>
          <w:szCs w:val="22"/>
        </w:rPr>
      </w:pPr>
      <w:r w:rsidRPr="007E2AFE">
        <w:rPr>
          <w:rFonts w:hint="eastAsia"/>
          <w:sz w:val="22"/>
          <w:szCs w:val="22"/>
        </w:rPr>
        <w:t>（一）年检年报情况</w:t>
      </w:r>
    </w:p>
    <w:p w14:paraId="56B14DE3" w14:textId="77777777" w:rsidR="00441982" w:rsidRPr="007E2AFE" w:rsidRDefault="006565ED" w:rsidP="003866C8">
      <w:pPr>
        <w:rPr>
          <w:sz w:val="22"/>
          <w:szCs w:val="22"/>
        </w:rPr>
      </w:pPr>
      <w:r w:rsidRPr="007E2AFE">
        <w:rPr>
          <w:rFonts w:hint="eastAsia"/>
          <w:sz w:val="22"/>
          <w:szCs w:val="22"/>
        </w:rPr>
        <w:t>（二）评估情况</w:t>
      </w:r>
    </w:p>
    <w:p w14:paraId="6B05E158" w14:textId="77777777" w:rsidR="00441982" w:rsidRPr="007E2AFE" w:rsidRDefault="006565ED" w:rsidP="003866C8">
      <w:pPr>
        <w:rPr>
          <w:sz w:val="22"/>
          <w:szCs w:val="22"/>
        </w:rPr>
      </w:pPr>
      <w:r w:rsidRPr="007E2AFE">
        <w:rPr>
          <w:rFonts w:hint="eastAsia"/>
          <w:sz w:val="22"/>
          <w:szCs w:val="22"/>
        </w:rPr>
        <w:t>（三）行政处罚情况</w:t>
      </w:r>
    </w:p>
    <w:p w14:paraId="5BA2CBAD" w14:textId="77777777" w:rsidR="00441982" w:rsidRPr="007E2AFE" w:rsidRDefault="006565ED" w:rsidP="003866C8">
      <w:pPr>
        <w:rPr>
          <w:sz w:val="22"/>
          <w:szCs w:val="22"/>
        </w:rPr>
      </w:pPr>
      <w:r w:rsidRPr="007E2AFE">
        <w:rPr>
          <w:rFonts w:hint="eastAsia"/>
          <w:sz w:val="22"/>
          <w:szCs w:val="22"/>
        </w:rPr>
        <w:t>（四）信用信息情况</w:t>
      </w:r>
    </w:p>
    <w:p w14:paraId="0F6C9C78" w14:textId="77777777" w:rsidR="00441982" w:rsidRPr="007E2AFE" w:rsidRDefault="006565ED" w:rsidP="003866C8">
      <w:pPr>
        <w:rPr>
          <w:sz w:val="22"/>
          <w:szCs w:val="22"/>
        </w:rPr>
      </w:pPr>
      <w:r w:rsidRPr="007E2AFE">
        <w:rPr>
          <w:rFonts w:hint="eastAsia"/>
          <w:sz w:val="22"/>
          <w:szCs w:val="22"/>
        </w:rPr>
        <w:t>（五）整改情况</w:t>
      </w:r>
    </w:p>
    <w:p w14:paraId="54BB5B4B" w14:textId="77777777" w:rsidR="00CA3276" w:rsidRPr="007E2AFE" w:rsidRDefault="00CA3276" w:rsidP="003866C8">
      <w:pPr>
        <w:rPr>
          <w:sz w:val="22"/>
          <w:szCs w:val="22"/>
        </w:rPr>
      </w:pPr>
    </w:p>
    <w:p w14:paraId="32AA32D3" w14:textId="77777777" w:rsidR="00441982" w:rsidRPr="007E2AFE" w:rsidRDefault="006565ED" w:rsidP="003866C8">
      <w:pPr>
        <w:rPr>
          <w:sz w:val="22"/>
          <w:szCs w:val="22"/>
        </w:rPr>
      </w:pPr>
      <w:r w:rsidRPr="007E2AFE">
        <w:rPr>
          <w:rFonts w:hint="eastAsia"/>
          <w:sz w:val="22"/>
          <w:szCs w:val="22"/>
        </w:rPr>
        <w:t>六、履行信息公开义务情况</w:t>
      </w:r>
    </w:p>
    <w:p w14:paraId="466C95AE" w14:textId="77777777" w:rsidR="00CA3276" w:rsidRPr="007E2AFE" w:rsidRDefault="00CA3276" w:rsidP="003866C8">
      <w:pPr>
        <w:rPr>
          <w:sz w:val="22"/>
          <w:szCs w:val="22"/>
        </w:rPr>
      </w:pPr>
    </w:p>
    <w:p w14:paraId="4EB7038F" w14:textId="77777777" w:rsidR="00441982" w:rsidRPr="007E2AFE" w:rsidRDefault="006565ED" w:rsidP="003866C8">
      <w:pPr>
        <w:rPr>
          <w:sz w:val="22"/>
          <w:szCs w:val="22"/>
        </w:rPr>
      </w:pPr>
      <w:r w:rsidRPr="007E2AFE">
        <w:rPr>
          <w:rFonts w:hint="eastAsia"/>
          <w:sz w:val="22"/>
          <w:szCs w:val="22"/>
        </w:rPr>
        <w:t>七、监事意见</w:t>
      </w:r>
    </w:p>
    <w:p w14:paraId="5E106C80" w14:textId="77777777" w:rsidR="00CA3276" w:rsidRPr="007E2AFE" w:rsidRDefault="00CA3276" w:rsidP="003866C8">
      <w:pPr>
        <w:rPr>
          <w:sz w:val="22"/>
          <w:szCs w:val="22"/>
        </w:rPr>
      </w:pPr>
    </w:p>
    <w:p w14:paraId="371F4564" w14:textId="77777777"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北京慈福公益基金会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5311000008967297XW</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2021-05-08</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 国家税务总局北京市税务局 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京财税【2021】775号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2020-04-03</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 国家税务总局北京市税务局 北京市民政局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京财税【2020】534号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慈心济世，福慧人生</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支持与扶贫助困、志愿服务、保护生态环境相关的公益活动；支持赈灾救灾及灾后重建；支持公益组织发展、公益项目开展及公益人才培养</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2016-09-22</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2014年01月07日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200万元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北京市朝阳区大屯路222号院2号楼9层901</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cifu2014@163.com</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100101</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http://www.cifujijin.com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崔雅琼</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010-84220748</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13810425519</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cifu2014@163.com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张雨思</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010-84220748</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15811311405</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cifu2014@163.com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柳娜</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010-84220748</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15933987878</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cifu2014@163.com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高林</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2019-03-31</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北京中宣育会计师事务所有限责任公司</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2022-03-02</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中宣育基审字（2022）第13022-1号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14:paraId="178B6EA0" w14:textId="77777777" w:rsidR="00003256" w:rsidRDefault="005C0EB8">
      <w:pPr>
        <w:spacing w:beforeLines="50" w:before="156"/>
        <w:rPr>
          <w:rFonts w:ascii="黑体" w:eastAsia="黑体" w:hAnsi="宋体"/>
          <w:sz w:val="24"/>
        </w:rPr>
      </w:pPr>
      <w:r>
        <w:rPr>
          <w:rFonts w:ascii="黑体" w:eastAsia="黑体" w:hAnsi="宋体" w:hint="eastAsia"/>
          <w:sz w:val="24"/>
        </w:rPr>
        <w:t>二、机构建设情况</w:t>
      </w:r>
    </w:p>
    <w:p w14:paraId="5B1FA3D3" w14:textId="77777777" w:rsidR="00003256" w:rsidRPr="00D04821" w:rsidRDefault="00003256">
      <w:pPr>
        <w:spacing w:beforeLines="50" w:before="156"/>
        <w:rPr>
          <w:rFonts w:ascii="黑体" w:eastAsia="黑体" w:hAnsi="宋体"/>
          <w:sz w:val="22"/>
          <w:szCs w:val="22"/>
        </w:rPr>
      </w:pPr>
    </w:p>
    <w:p w14:paraId="67DCBC3A" w14:textId="77777777" w:rsidR="00003256" w:rsidRPr="00FC2848" w:rsidRDefault="005C0EB8">
      <w:pPr>
        <w:outlineLvl w:val="0"/>
        <w:rPr>
          <w:b/>
          <w:sz w:val="22"/>
        </w:rPr>
      </w:pPr>
      <w:r w:rsidRPr="00FC2848">
        <w:rPr>
          <w:rFonts w:hint="eastAsia"/>
          <w:b/>
          <w:sz w:val="22"/>
        </w:rPr>
        <w:t>（一）理事会召开情况</w:t>
      </w:r>
    </w:p>
    <w:p w14:paraId="1A2DF076" w14:textId="77777777" w:rsidR="00003256" w:rsidRPr="00D04821" w:rsidRDefault="005C0EB8">
      <w:pPr>
        <w:rPr>
          <w:sz w:val="22"/>
          <w:szCs w:val="22"/>
        </w:rPr>
      </w:pPr>
      <w:proofErr w:type="spellStart"/>
      <w:proofErr w:type="spellEnd"/>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14:paraId="73AA9AE7" w14:textId="77777777">
        <w:trPr>
          <w:trHeight w:val="423"/>
        </w:trPr>
        <w:tc>
          <w:tcPr>
            <w:tcW w:w="5000" w:type="pct"/>
            <w:gridSpan w:val="2"/>
            <w:tcBorders>
              <w:top w:val="single" w:sz="4" w:space="0" w:color="auto"/>
              <w:bottom w:val="nil"/>
            </w:tcBorders>
          </w:tcPr>
          <w:p w14:paraId="4533EA26" w14:textId="77777777" w:rsidR="00003256" w:rsidRPr="00D04821" w:rsidRDefault="005C0EB8">
            <w:pPr>
              <w:pStyle w:val="afb"/>
              <w:numPr>
                <w:ilvl w:val="0"/>
                <w:numId w:val="1"/>
              </w:numPr>
              <w:ind w:firstLineChars="0"/>
              <w:rPr>
                <w:sz w:val="22"/>
                <w:szCs w:val="22"/>
              </w:rPr>
            </w:pPr>
            <w:r w:rsidRPr="00D04821">
              <w:rPr>
                <w:rFonts w:hint="eastAsia"/>
                <w:sz w:val="22"/>
                <w:szCs w:val="22"/>
              </w:rPr>
              <w:t>本基金会于2021-07-10召开（二）届（五）次理事会议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14:paraId="371ACB26" w14:textId="77777777">
        <w:trPr>
          <w:trHeight w:val="488"/>
        </w:trPr>
        <w:tc>
          <w:tcPr>
            <w:tcW w:w="5000" w:type="pct"/>
            <w:gridSpan w:val="2"/>
            <w:tcBorders>
              <w:top w:val="nil"/>
              <w:bottom w:val="nil"/>
            </w:tcBorders>
          </w:tcPr>
          <w:p w14:paraId="73058DB8" w14:textId="77777777" w:rsidR="00003256" w:rsidRPr="00D04821" w:rsidRDefault="005C0EB8">
            <w:pPr>
              <w:rPr>
                <w:sz w:val="22"/>
                <w:szCs w:val="22"/>
              </w:rPr>
            </w:pPr>
            <w:r w:rsidRPr="00D04821">
              <w:rPr>
                <w:rFonts w:hint="eastAsia"/>
                <w:sz w:val="22"/>
                <w:szCs w:val="22"/>
              </w:rPr>
              <w:t>出席理事名单：高林、靳敬、杜殿云、王丽君、刘强、刘至、付洪伟、高玉英、安立国、明秀丽、马永霞、崔雅琼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02D877B" w14:textId="77777777">
        <w:trPr>
          <w:trHeight w:val="478"/>
        </w:trPr>
        <w:tc>
          <w:tcPr>
            <w:tcW w:w="5000" w:type="pct"/>
            <w:gridSpan w:val="2"/>
            <w:tcBorders>
              <w:top w:val="nil"/>
              <w:bottom w:val="nil"/>
            </w:tcBorders>
          </w:tcPr>
          <w:p w14:paraId="19F03BA9" w14:textId="77777777" w:rsidR="00003256" w:rsidRPr="00D04821" w:rsidRDefault="005C0EB8">
            <w:pPr>
              <w:rPr>
                <w:sz w:val="22"/>
                <w:szCs w:val="22"/>
              </w:rPr>
            </w:pPr>
            <w:r w:rsidRPr="00D04821">
              <w:rPr>
                <w:rFonts w:hint="eastAsia"/>
                <w:sz w:val="22"/>
                <w:szCs w:val="22"/>
              </w:rPr>
              <w:t>未出席理事名单：无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408FF045" w14:textId="77777777">
        <w:trPr>
          <w:trHeight w:val="465"/>
        </w:trPr>
        <w:tc>
          <w:tcPr>
            <w:tcW w:w="5000" w:type="pct"/>
            <w:gridSpan w:val="2"/>
            <w:tcBorders>
              <w:top w:val="nil"/>
              <w:bottom w:val="nil"/>
            </w:tcBorders>
          </w:tcPr>
          <w:p w14:paraId="5DB33F4A" w14:textId="77777777" w:rsidR="00003256" w:rsidRPr="00D04821" w:rsidRDefault="005C0EB8">
            <w:pPr>
              <w:rPr>
                <w:sz w:val="22"/>
                <w:szCs w:val="22"/>
              </w:rPr>
            </w:pPr>
            <w:r w:rsidRPr="00D04821">
              <w:rPr>
                <w:rFonts w:hint="eastAsia"/>
                <w:sz w:val="22"/>
                <w:szCs w:val="22"/>
              </w:rPr>
              <w:t>出席监事名单：张笑竹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68E3F678" w14:textId="77777777">
        <w:trPr>
          <w:trHeight w:val="502"/>
        </w:trPr>
        <w:tc>
          <w:tcPr>
            <w:tcW w:w="5000" w:type="pct"/>
            <w:gridSpan w:val="2"/>
            <w:tcBorders>
              <w:top w:val="nil"/>
              <w:bottom w:val="nil"/>
            </w:tcBorders>
          </w:tcPr>
          <w:p w14:paraId="6D01609A" w14:textId="77777777"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CF5DF10" w14:textId="77777777">
        <w:trPr>
          <w:trHeight w:val="450"/>
        </w:trPr>
        <w:tc>
          <w:tcPr>
            <w:tcW w:w="5000" w:type="pct"/>
            <w:gridSpan w:val="2"/>
            <w:tcBorders>
              <w:top w:val="nil"/>
              <w:bottom w:val="nil"/>
            </w:tcBorders>
          </w:tcPr>
          <w:p w14:paraId="0C73439F" w14:textId="77777777" w:rsidR="00003256" w:rsidRPr="00D04821" w:rsidRDefault="005C0EB8">
            <w:pPr>
              <w:rPr>
                <w:sz w:val="22"/>
                <w:szCs w:val="22"/>
              </w:rPr>
            </w:pPr>
            <w:r w:rsidRPr="00D04821">
              <w:rPr>
                <w:rFonts w:hint="eastAsia"/>
                <w:sz w:val="22"/>
                <w:szCs w:val="22"/>
              </w:rPr>
              <w:t>会议决议：北京慈福公益基金会第二届理事会第五次会议在基金会会议室举行，会议由高林理事长主持，主要研究了如下议题：
1、听取基金会秘书处2021年上半年工作汇报及下半年主要工作安排；
2、审定2021年度财务预算；
3、听取“三个一”每日一捐上线运行情况汇报及理事会成员建群参与捐赠情况；
4、听取基金会与慈弘慈善基金会开展悦读成长—图书角项目开展情况；
5、通报基金会注册地址变更事宜；
6、研究加强基金会专兼职工作人员的措施；
7、介绍学习基金会参加等级评估的标准及流程。
在听取上半年工作汇报后全体理事认为，在秘书处的具体组织下较好地完成了工作任务，尤其是康巴助学项目资助经费30万元，确保了麻日乡中心小学教学任务的顺利实施，资助130万元改造的综合保障楼按计划推进施工，与慈弘合作开展的图书角项目取得初步成效，为今后开展此类项目积累了经验。在开展环保项目方面组织部分志愿者参加义务植树活动受到志愿者高度认可。 
对于2021年基金会经费预算，全体理事原则同意此方案，尤其是增加党建活动经费预算完全赞同。
为了节约降低办公成本，秘书处经过寻找资源，拟将目前租用的北京创园国际科技有限公司（北京市东城区后永康胡同17号10号楼一层1169室）办公用房退租，将办公地址搬迁到北京市朝阳区大屯路222号院2号楼9层901房间办公。与会理事同意注册地址调整搬迁。
为稳定基金会工作人员队伍，秘书处提出的几项措施有利于稳定人员队伍，同意今后按此措施执行。 
许多理事对今后基金会发展方向、项目开展提出了一些意见建议，会后秘书处进行整理，与有关理事进行对接，形成共识后尽快落实。下半年在做好正常工作的同时，围绕明年基金会参加等级评估早做工作准备。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757CA090" w14:textId="77777777">
        <w:trPr>
          <w:trHeight w:val="450"/>
        </w:trPr>
        <w:tc>
          <w:tcPr>
            <w:tcW w:w="5000" w:type="pct"/>
            <w:gridSpan w:val="2"/>
            <w:tcBorders>
              <w:top w:val="nil"/>
              <w:bottom w:val="nil"/>
            </w:tcBorders>
          </w:tcPr>
          <w:p w14:paraId="3F7B3A69" w14:textId="77777777" w:rsidR="00003256" w:rsidRPr="00D04821" w:rsidRDefault="00003256">
            <w:pPr>
              <w:rPr>
                <w:sz w:val="22"/>
                <w:szCs w:val="22"/>
              </w:rPr>
            </w:pPr>
          </w:p>
        </w:tc>
      </w:tr>
      <w:tr w:rsidR="00003256" w:rsidRPr="00D04821" w14:paraId="38828AA2" w14:textId="77777777">
        <w:trPr>
          <w:trHeight w:val="450"/>
        </w:trPr>
        <w:tc>
          <w:tcPr>
            <w:tcW w:w="5000" w:type="pct"/>
            <w:gridSpan w:val="2"/>
            <w:tcBorders>
              <w:top w:val="nil"/>
              <w:bottom w:val="single" w:sz="4" w:space="0" w:color="auto"/>
            </w:tcBorders>
          </w:tcPr>
          <w:p w14:paraId="4928AD06" w14:textId="77777777"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本基金会于2021-09-29召开（二）届（六）次理事会议
</w:t>
            </w:r>
          </w:p>
        </w:tc>
      </w:tr>
      <w:tr>
        <w:trPr>
          <w:trHeight w:val="488"/>
        </w:trPr>
        <w:tc>
          <w:tcPr>
            <w:tcW w:w="5000" w:type="pct"/>
            <w:gridSpan w:val="2"/>
            <w:tcBorders>
              <w:top w:val="nil"/>
              <w:bottom w:val="nil"/>
            </w:tcBorders>
          </w:tcPr>
          <w:p>
            <w:pPr>
              <w:rPr>
                <w:sz w:val="22"/>
                <w:szCs w:val="22"/>
              </w:rPr>
            </w:pPr>
            <w:r>
              <w:t>出席理事名单：高林、杜殿云、王丽君、刘强、高玉英、安立国、马永霞、崔雅琼
</w:t>
            </w:r>
          </w:p>
        </w:tc>
      </w:tr>
      <w:tr>
        <w:trPr>
          <w:trHeight w:val="478"/>
        </w:trPr>
        <w:tc>
          <w:tcPr>
            <w:tcW w:w="5000" w:type="pct"/>
            <w:gridSpan w:val="2"/>
            <w:tcBorders>
              <w:top w:val="nil"/>
              <w:bottom w:val="nil"/>
            </w:tcBorders>
          </w:tcPr>
          <w:p>
            <w:pPr>
              <w:rPr>
                <w:sz w:val="22"/>
                <w:szCs w:val="22"/>
              </w:rPr>
            </w:pPr>
            <w:r>
              <w:t>未出席理事名单：靳敬、刘至、付洪伟、明秀丽
</w:t>
            </w:r>
          </w:p>
        </w:tc>
      </w:tr>
      <w:tr>
        <w:trPr>
          <w:trHeight w:val="465"/>
        </w:trPr>
        <w:tc>
          <w:tcPr>
            <w:tcW w:w="5000" w:type="pct"/>
            <w:gridSpan w:val="2"/>
            <w:tcBorders>
              <w:top w:val="nil"/>
              <w:bottom w:val="nil"/>
            </w:tcBorders>
          </w:tcPr>
          <w:p>
            <w:pPr>
              <w:rPr>
                <w:sz w:val="22"/>
                <w:szCs w:val="22"/>
              </w:rPr>
            </w:pPr>
            <w:r>
              <w:t>出席监事名单：张笑竹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会议决议：北京慈福公益基金会第二届理事会第六次会议在四川成都希尔顿欢朋酒店会议室举行，会议由高林理事长主持，主要议题如下：
1、 听取基金会秘书处2021年1-8月工作汇报及下半年主要工作安排；
2、 举手表决高玉英理事推荐的王云飞同志加入基金会理事会事宜，符合基金会章程加入理事会的条件，本次会议之后报主管登记管理部门备案；
3、 听取基金会2021年度上半年基金会捐赠收入及支出情况，2020年度基金会接受审计、年检情况；
4、审定并表决通过2021年下半年财务经费预算；
5、 听取秘书处开展悦读成长—图书角项目情况；2021年康巴助学项目开展情况及存在的问题及资助建议；
6、 听取“三个一”小程序改版运行情况及理事会成员建群参与捐赠情况；
7、表决通过调整部分限定性项目资金使用情况（详见附件情况说明，主要捐赠人同意调整使用）。
会议认为，在秘书处的具体组织下较好地完成了工作任务，尤其是康巴助学项目资助经费30万元，确保了麻日乡中心小学教学任务的顺利实施，资助140万元改造的综合保障楼按计划推进施工，与慈弘合作开展的图书角项目取得初步成效，为今后开展此类项目积累了经验。在开展环保项目方面组织部分志愿者参加义务植树活动受到志愿者高度认可。 
2021年下半年基金会经费预算符合基金会实际需求，调整部分限定性项目资金有利于发挥捐赠资金的使用效益，根据本次会议精神，秘书处抓紧拟制调整使用方案并完善相关手续，符合相关规定要求。
本次会议还就基金会今后的发展方向、项目聚焦、人才队伍建设等重大问题进行了认真研讨：
1、理事会成员如何利用好自身及周边社会资源，结合基金会业务范围在本人驻地开展公益项目（活动）；
2、按照基金会主管部门要求，如何在环北京周边城市开展相关公益活动；
3、基金会理事在教育助学、救灾恤病和生态环保等方面进行工作分工参与公益项目的策划及实施；
4、如何激励调动理事会成员提高筹款能力；
5、加强基金会执行团队建设，如何吸引保留人才加入基金会工作团队。
围绕上述议题，许多理事提出了一些意见建议，会后秘书处进行整理，与有关理事进行对接，形成共识后尽快落实。下半年在做好正常工作的同时，围绕明年基金会参加等级评估早做工作准备。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14:paraId="5A28F9C5" w14:textId="77777777" w:rsidR="00003256" w:rsidRPr="00D04821" w:rsidRDefault="00003256">
      <w:pPr>
        <w:rPr>
          <w:sz w:val="22"/>
          <w:szCs w:val="22"/>
        </w:rPr>
      </w:pPr>
    </w:p>
    <w:p w14:paraId="7102CEEF" w14:textId="77777777"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56"/>
        <w:gridCol w:w="712"/>
        <w:gridCol w:w="566"/>
        <w:gridCol w:w="1134"/>
        <w:gridCol w:w="836"/>
        <w:gridCol w:w="582"/>
        <w:gridCol w:w="570"/>
        <w:gridCol w:w="566"/>
        <w:gridCol w:w="994"/>
        <w:gridCol w:w="568"/>
        <w:gridCol w:w="992"/>
        <w:gridCol w:w="992"/>
        <w:gridCol w:w="560"/>
      </w:tblGrid>
      <w:tr w:rsidR="00E109AA" w:rsidRPr="00D04821" w14:paraId="091DB8B0" w14:textId="0DC2753B" w:rsidTr="00E109AA">
        <w:trPr>
          <w:trHeight w:val="1121"/>
        </w:trPr>
        <w:tc>
          <w:tcPr>
            <w:tcW w:w="289" w:type="pct"/>
          </w:tcPr>
          <w:p w14:paraId="12828F90" w14:textId="77777777" w:rsidR="00E109AA" w:rsidRPr="00D04821" w:rsidRDefault="00E109AA">
            <w:pPr>
              <w:rPr>
                <w:sz w:val="22"/>
                <w:szCs w:val="22"/>
              </w:rPr>
            </w:pPr>
            <w:r w:rsidRPr="00D04821">
              <w:rPr>
                <w:sz w:val="22"/>
                <w:szCs w:val="22"/>
              </w:rPr>
              <w:t>序号</w:t>
            </w:r>
          </w:p>
        </w:tc>
        <w:tc>
          <w:tcPr>
            <w:tcW w:w="370" w:type="pct"/>
          </w:tcPr>
          <w:p w14:paraId="35CA3552" w14:textId="77777777" w:rsidR="00E109AA" w:rsidRPr="00D04821" w:rsidRDefault="00E109AA">
            <w:pPr>
              <w:rPr>
                <w:sz w:val="22"/>
                <w:szCs w:val="22"/>
              </w:rPr>
            </w:pPr>
            <w:r w:rsidRPr="00D04821">
              <w:rPr>
                <w:sz w:val="22"/>
                <w:szCs w:val="22"/>
              </w:rPr>
              <w:t>姓名</w:t>
            </w:r>
          </w:p>
        </w:tc>
        <w:tc>
          <w:tcPr>
            <w:tcW w:w="294" w:type="pct"/>
          </w:tcPr>
          <w:p w14:paraId="296C527F" w14:textId="77777777" w:rsidR="00E109AA" w:rsidRPr="00D04821" w:rsidRDefault="00E109AA">
            <w:pPr>
              <w:rPr>
                <w:sz w:val="22"/>
                <w:szCs w:val="22"/>
              </w:rPr>
            </w:pPr>
            <w:r w:rsidRPr="00D04821">
              <w:rPr>
                <w:sz w:val="22"/>
                <w:szCs w:val="22"/>
              </w:rPr>
              <w:t>性别</w:t>
            </w:r>
          </w:p>
        </w:tc>
        <w:tc>
          <w:tcPr>
            <w:tcW w:w="589" w:type="pct"/>
          </w:tcPr>
          <w:p w14:paraId="3BA5A575" w14:textId="7EA018CC" w:rsidR="00E109AA" w:rsidRPr="00D04821" w:rsidRDefault="00E109AA">
            <w:pPr>
              <w:jc w:val="center"/>
              <w:rPr>
                <w:sz w:val="22"/>
                <w:szCs w:val="22"/>
              </w:rPr>
            </w:pPr>
            <w:r>
              <w:rPr>
                <w:rFonts w:hint="eastAsia"/>
                <w:sz w:val="22"/>
                <w:szCs w:val="22"/>
              </w:rPr>
              <w:t>身份证号码</w:t>
            </w:r>
          </w:p>
        </w:tc>
        <w:tc>
          <w:tcPr>
            <w:tcW w:w="434" w:type="pct"/>
          </w:tcPr>
          <w:p w14:paraId="5CC952BE" w14:textId="77777777" w:rsidR="00E109AA" w:rsidRPr="00D04821" w:rsidRDefault="00E109AA">
            <w:pPr>
              <w:jc w:val="center"/>
              <w:rPr>
                <w:sz w:val="22"/>
                <w:szCs w:val="22"/>
              </w:rPr>
            </w:pPr>
            <w:r w:rsidRPr="00D04821">
              <w:rPr>
                <w:sz w:val="22"/>
                <w:szCs w:val="22"/>
              </w:rPr>
              <w:t>理事会职务</w:t>
            </w:r>
          </w:p>
        </w:tc>
        <w:tc>
          <w:tcPr>
            <w:tcW w:w="302" w:type="pct"/>
          </w:tcPr>
          <w:p w14:paraId="327829AD" w14:textId="77777777" w:rsidR="00E109AA" w:rsidRPr="00D04821" w:rsidRDefault="00E109AA">
            <w:pPr>
              <w:spacing w:line="220" w:lineRule="exact"/>
              <w:rPr>
                <w:sz w:val="22"/>
                <w:szCs w:val="22"/>
              </w:rPr>
            </w:pPr>
            <w:r w:rsidRPr="00D04821">
              <w:rPr>
                <w:rFonts w:hint="eastAsia"/>
                <w:sz w:val="22"/>
                <w:szCs w:val="22"/>
              </w:rPr>
              <w:t>工作单位及职务</w:t>
            </w:r>
          </w:p>
        </w:tc>
        <w:tc>
          <w:tcPr>
            <w:tcW w:w="296" w:type="pct"/>
          </w:tcPr>
          <w:p w14:paraId="46E3A5D8" w14:textId="77777777" w:rsidR="00E109AA" w:rsidRPr="00D04821" w:rsidRDefault="00E109AA">
            <w:pPr>
              <w:spacing w:line="220" w:lineRule="exact"/>
              <w:rPr>
                <w:sz w:val="22"/>
                <w:szCs w:val="22"/>
              </w:rPr>
            </w:pPr>
            <w:r w:rsidRPr="00D04821">
              <w:rPr>
                <w:rFonts w:hint="eastAsia"/>
                <w:sz w:val="22"/>
                <w:szCs w:val="22"/>
              </w:rPr>
              <w:t>是否专职</w:t>
            </w:r>
          </w:p>
        </w:tc>
        <w:tc>
          <w:tcPr>
            <w:tcW w:w="294" w:type="pct"/>
          </w:tcPr>
          <w:p w14:paraId="265E1AB3" w14:textId="77777777" w:rsidR="00E109AA" w:rsidRPr="00D04821" w:rsidRDefault="00E109AA">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516" w:type="pct"/>
          </w:tcPr>
          <w:p w14:paraId="03330698" w14:textId="77777777" w:rsidR="00E109AA" w:rsidRPr="00D04821" w:rsidRDefault="00E109AA">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295" w:type="pct"/>
          </w:tcPr>
          <w:p w14:paraId="5790A639" w14:textId="77777777" w:rsidR="00E109AA" w:rsidRPr="00D04821" w:rsidRDefault="00E109AA">
            <w:pPr>
              <w:pStyle w:val="af0"/>
              <w:spacing w:line="220" w:lineRule="exact"/>
              <w:jc w:val="center"/>
              <w:rPr>
                <w:sz w:val="22"/>
                <w:szCs w:val="22"/>
              </w:rPr>
            </w:pPr>
            <w:r w:rsidRPr="00D04821">
              <w:rPr>
                <w:rFonts w:hint="eastAsia"/>
                <w:sz w:val="22"/>
                <w:szCs w:val="22"/>
              </w:rPr>
              <w:t>领取报酬和补贴事由</w:t>
            </w:r>
          </w:p>
        </w:tc>
        <w:tc>
          <w:tcPr>
            <w:tcW w:w="515" w:type="pct"/>
          </w:tcPr>
          <w:p w14:paraId="6345AA9B" w14:textId="77777777" w:rsidR="00E109AA" w:rsidRPr="00D04821" w:rsidRDefault="00E109AA">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5" w:type="pct"/>
          </w:tcPr>
          <w:p w14:paraId="02AEDB3F" w14:textId="77777777" w:rsidR="00E109AA" w:rsidRPr="00D04821" w:rsidRDefault="00E109AA">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1" w:type="pct"/>
          </w:tcPr>
          <w:p w14:paraId="781809CF" w14:textId="1E34FB86" w:rsidR="00E109AA" w:rsidRPr="00D04821" w:rsidRDefault="00E109AA">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E109AA" w:rsidRPr="00D04821" w14:paraId="6C0102E0" w14:textId="4D3D3EF0" w:rsidTr="00E109AA">
        <w:tc>
          <w:tcPr>
            <w:tcW w:w="289" w:type="pct"/>
          </w:tcPr>
          <w:p w14:paraId="5442DF47" w14:textId="77777777" w:rsidR="00E109AA" w:rsidRPr="00D04821" w:rsidRDefault="00E109AA">
            <w:pPr>
              <w:rPr>
                <w:sz w:val="22"/>
                <w:szCs w:val="22"/>
              </w:rPr>
            </w:pPr>
            <w:r w:rsidRPr="00D04821">
              <w:rPr>
                <w:rFonts w:ascii="宋体" w:hAnsi="宋体" w:cs="宋体" w:eastAsia="宋体"/>
                <w:sz w:val="22"/>
                <w:szCs w:val="22"/>
              </w:rPr>
              <w:t>1</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p>
        </w:tc>
        <w:tc>
          <w:tcPr>
            <w:tcW w:w="370" w:type="pct"/>
          </w:tcPr>
          <w:p w14:paraId="247C7F20" w14:textId="77777777" w:rsidR="00E109AA" w:rsidRPr="00D04821" w:rsidRDefault="00E109AA">
            <w:pPr>
              <w:rPr>
                <w:sz w:val="22"/>
                <w:szCs w:val="22"/>
              </w:rPr>
            </w:pPr>
            <w:r w:rsidRPr="00D04821">
              <w:rPr>
                <w:sz w:val="22"/>
                <w:szCs w:val="22"/>
              </w:rPr>
              <w:t>刘强</w:t>
            </w:r>
            <w:proofErr w:type="spellStart"/>
            <w:r w:rsidRPr="00D04821">
              <w:rPr>
                <w:sz w:val="22"/>
                <w:szCs w:val="22"/>
              </w:rPr>
              <w:t/>
            </w:r>
            <w:proofErr w:type="spellEnd"/>
            <w:r w:rsidRPr="00D04821">
              <w:rPr>
                <w:sz w:val="22"/>
                <w:szCs w:val="22"/>
              </w:rPr>
              <w:t/>
            </w:r>
          </w:p>
        </w:tc>
        <w:tc>
          <w:tcPr>
            <w:tcW w:w="294" w:type="pct"/>
          </w:tcPr>
          <w:p w14:paraId="5725BF19" w14:textId="77777777" w:rsidR="00E109AA" w:rsidRPr="00D04821" w:rsidRDefault="00E109AA">
            <w:pPr>
              <w:rPr>
                <w:sz w:val="22"/>
                <w:szCs w:val="22"/>
              </w:rPr>
            </w:pPr>
            <w:r w:rsidRPr="00D04821">
              <w:rPr>
                <w:sz w:val="22"/>
                <w:szCs w:val="22"/>
              </w:rPr>
              <w:t>男</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589" w:type="pct"/>
          </w:tcPr>
          <w:p w14:paraId="5E20FF11" w14:textId="437003EF" w:rsidR="00E109AA" w:rsidRPr="00D04821" w:rsidRDefault="00E109AA">
            <w:pPr>
              <w:rPr>
                <w:sz w:val="22"/>
                <w:szCs w:val="22"/>
              </w:rPr>
            </w:pPr>
            <w:r w:rsidRPr="00D04821">
              <w:rPr>
                <w:sz w:val="22"/>
                <w:szCs w:val="22"/>
              </w:rPr>
              <w:t>152701197512230039</w:t>
            </w:r>
            <w:proofErr w:type="spellStart"/>
            <w:r>
              <w:rPr>
                <w:rFonts w:hint="eastAsia"/>
                <w:sz w:val="22"/>
                <w:szCs w:val="22"/>
              </w:rPr>
              <w:t/>
            </w:r>
            <w:proofErr w:type="spellEnd"/>
            <w:r w:rsidRPr="00D04821">
              <w:rPr>
                <w:sz w:val="22"/>
                <w:szCs w:val="22"/>
              </w:rPr>
              <w:t/>
            </w:r>
          </w:p>
        </w:tc>
        <w:tc>
          <w:tcPr>
            <w:tcW w:w="434" w:type="pct"/>
          </w:tcPr>
          <w:p w14:paraId="32E618FA" w14:textId="77777777" w:rsidR="00E109AA" w:rsidRPr="00D04821" w:rsidRDefault="00E109AA">
            <w:pPr>
              <w:rPr>
                <w:sz w:val="22"/>
                <w:szCs w:val="22"/>
              </w:rPr>
            </w:pPr>
            <w:r w:rsidRPr="00D04821">
              <w:rPr>
                <w:sz w:val="22"/>
                <w:szCs w:val="22"/>
              </w:rPr>
              <w:t>副理事长</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302" w:type="pct"/>
          </w:tcPr>
          <w:p w14:paraId="4058F494" w14:textId="77777777" w:rsidR="00E109AA" w:rsidRPr="00D04821" w:rsidRDefault="00E109AA">
            <w:pPr>
              <w:rPr>
                <w:sz w:val="22"/>
                <w:szCs w:val="22"/>
              </w:rPr>
            </w:pPr>
            <w:r w:rsidRPr="00D04821">
              <w:rPr>
                <w:sz w:val="22"/>
                <w:szCs w:val="22"/>
              </w:rPr>
              <w:t>满世投资集团有限公司</w:t>
            </w:r>
            <w:proofErr w:type="spellStart"/>
            <w:r w:rsidRPr="00D04821">
              <w:rPr>
                <w:rFonts w:hint="eastAsia"/>
                <w:sz w:val="22"/>
                <w:szCs w:val="22"/>
              </w:rPr>
              <w:t/>
            </w:r>
            <w:proofErr w:type="spellEnd"/>
            <w:r w:rsidRPr="00D04821">
              <w:rPr>
                <w:sz w:val="22"/>
                <w:szCs w:val="22"/>
              </w:rPr>
              <w:t/>
            </w:r>
          </w:p>
        </w:tc>
        <w:tc>
          <w:tcPr>
            <w:tcW w:w="296" w:type="pct"/>
          </w:tcPr>
          <w:p w14:paraId="2FABAFBA" w14:textId="77777777" w:rsidR="00E109AA" w:rsidRPr="00D04821" w:rsidRDefault="00E109AA">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
        </w:tc>
        <w:tc>
          <w:tcPr>
            <w:tcW w:w="294" w:type="pct"/>
          </w:tcPr>
          <w:p w14:paraId="688143DE" w14:textId="77777777" w:rsidR="00E109AA" w:rsidRPr="00D04821" w:rsidRDefault="00E109AA">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516" w:type="pct"/>
          </w:tcPr>
          <w:p w14:paraId="4215788F" w14:textId="77777777" w:rsidR="00E109AA" w:rsidRPr="00D04821" w:rsidRDefault="00E109AA">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295" w:type="pct"/>
          </w:tcPr>
          <w:p w14:paraId="4CBEE8C7" w14:textId="77777777" w:rsidR="00E109AA" w:rsidRPr="00D04821" w:rsidRDefault="00E109AA">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515" w:type="pct"/>
          </w:tcPr>
          <w:p w14:paraId="52F50A89" w14:textId="77777777" w:rsidR="00E109AA" w:rsidRPr="00D04821" w:rsidRDefault="00E109AA">
            <w:pPr>
              <w:rPr>
                <w:sz w:val="22"/>
                <w:szCs w:val="22"/>
              </w:rPr>
            </w:pPr>
            <w:r w:rsidRPr="00D04821">
              <w:rPr>
                <w:sz w:val="22"/>
                <w:szCs w:val="22"/>
              </w:rPr>
              <w:t>否</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5" w:type="pct"/>
          </w:tcPr>
          <w:p w14:paraId="1DA2075B" w14:textId="77777777" w:rsidR="00E109AA" w:rsidRPr="00D04821" w:rsidRDefault="00E109AA">
            <w:pPr>
              <w:rPr>
                <w:sz w:val="22"/>
                <w:szCs w:val="22"/>
              </w:rPr>
            </w:pPr>
            <w:r w:rsidRPr="00D04821">
              <w:rPr>
                <w:sz w:val="22"/>
                <w:szCs w:val="22"/>
              </w:rPr>
              <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1" w:type="pct"/>
          </w:tcPr>
          <w:p w14:paraId="41A45707" w14:textId="77179501" w:rsidR="00E109AA" w:rsidRPr="00D04821" w:rsidRDefault="00E109AA">
            <w:pPr>
              <w:rPr>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r>
        <w:trPr xmlns:xsi="http://www.w3.org/2001/XMLSchema-instance" xsi:nil="true"/>
        <w:tc>
          <w:tcPr>
            <w:tcW w:w="289" w:type="pct"/>
          </w:tcPr>
          <w:p>
            <w:pPr>
              <w:rPr>
                <w:sz w:val="22"/>
                <w:szCs w:val="22"/>
              </w:rPr>
            </w:pPr>
            <w:r>
              <w:rPr>
                <w:rFonts w:ascii="宋体" w:hAnsi="宋体" w:cs="宋体" w:eastAsia="宋体"/>
                <w:sz w:val="22"/>
              </w:rPr>
              <w:t>2</w:t>
            </w:r>
          </w:p>
        </w:tc>
        <w:tc>
          <w:tcPr>
            <w:tcW w:w="370" w:type="pct"/>
          </w:tcPr>
          <w:p>
            <w:pPr>
              <w:rPr>
                <w:sz w:val="22"/>
                <w:szCs w:val="22"/>
              </w:rPr>
            </w:pPr>
            <w:r>
              <w:rPr>
                <w:rFonts w:ascii="宋体" w:hAnsi="宋体" w:cs="宋体" w:eastAsia="宋体"/>
                <w:sz w:val="22"/>
              </w:rPr>
              <w:t>马永霞</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642101197405240024</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宁夏志勇玻璃有限公司</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3</w:t>
            </w:r>
          </w:p>
        </w:tc>
        <w:tc>
          <w:tcPr>
            <w:tcW w:w="370" w:type="pct"/>
          </w:tcPr>
          <w:p>
            <w:pPr>
              <w:rPr>
                <w:sz w:val="22"/>
                <w:szCs w:val="22"/>
              </w:rPr>
            </w:pPr>
            <w:r>
              <w:rPr>
                <w:rFonts w:ascii="宋体" w:hAnsi="宋体" w:cs="宋体" w:eastAsia="宋体"/>
                <w:sz w:val="22"/>
              </w:rPr>
              <w:t>明秀丽</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420300197107133484</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湖北莲鉴堂文化传播有限公司</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4</w:t>
            </w:r>
          </w:p>
        </w:tc>
        <w:tc>
          <w:tcPr>
            <w:tcW w:w="370" w:type="pct"/>
          </w:tcPr>
          <w:p>
            <w:pPr>
              <w:rPr>
                <w:sz w:val="22"/>
                <w:szCs w:val="22"/>
              </w:rPr>
            </w:pPr>
            <w:r>
              <w:rPr>
                <w:rFonts w:ascii="宋体" w:hAnsi="宋体" w:cs="宋体" w:eastAsia="宋体"/>
                <w:sz w:val="22"/>
              </w:rPr>
              <w:t>王丽君</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130702196404010924</w:t>
            </w:r>
          </w:p>
        </w:tc>
        <w:tc>
          <w:tcPr>
            <w:tcW w:w="434" w:type="pct"/>
          </w:tcPr>
          <w:p>
            <w:pPr>
              <w:rPr>
                <w:sz w:val="22"/>
                <w:szCs w:val="22"/>
              </w:rPr>
            </w:pPr>
            <w:r>
              <w:rPr>
                <w:rFonts w:ascii="宋体" w:hAnsi="宋体" w:cs="宋体" w:eastAsia="宋体"/>
                <w:sz w:val="22"/>
              </w:rPr>
              <w:t>副理事长</w:t>
            </w:r>
          </w:p>
        </w:tc>
        <w:tc>
          <w:tcPr>
            <w:tcW w:w="302" w:type="pct"/>
          </w:tcPr>
          <w:p>
            <w:pPr>
              <w:rPr>
                <w:sz w:val="22"/>
                <w:szCs w:val="22"/>
              </w:rPr>
            </w:pPr>
            <w:r>
              <w:rPr>
                <w:rFonts w:ascii="宋体" w:hAnsi="宋体" w:cs="宋体" w:eastAsia="宋体"/>
                <w:sz w:val="22"/>
              </w:rPr>
              <w:t>广州先姿生物科技有限公司</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5</w:t>
            </w:r>
          </w:p>
        </w:tc>
        <w:tc>
          <w:tcPr>
            <w:tcW w:w="370" w:type="pct"/>
          </w:tcPr>
          <w:p>
            <w:pPr>
              <w:rPr>
                <w:sz w:val="22"/>
                <w:szCs w:val="22"/>
              </w:rPr>
            </w:pPr>
            <w:r>
              <w:rPr>
                <w:rFonts w:ascii="宋体" w:hAnsi="宋体" w:cs="宋体" w:eastAsia="宋体"/>
                <w:sz w:val="22"/>
              </w:rPr>
              <w:t>杜殿云</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152327198108183214</w:t>
            </w:r>
          </w:p>
        </w:tc>
        <w:tc>
          <w:tcPr>
            <w:tcW w:w="434" w:type="pct"/>
          </w:tcPr>
          <w:p>
            <w:pPr>
              <w:rPr>
                <w:sz w:val="22"/>
                <w:szCs w:val="22"/>
              </w:rPr>
            </w:pPr>
            <w:r>
              <w:rPr>
                <w:rFonts w:ascii="宋体" w:hAnsi="宋体" w:cs="宋体" w:eastAsia="宋体"/>
                <w:sz w:val="22"/>
              </w:rPr>
              <w:t>副理事长</w:t>
            </w:r>
          </w:p>
        </w:tc>
        <w:tc>
          <w:tcPr>
            <w:tcW w:w="302" w:type="pct"/>
          </w:tcPr>
          <w:p>
            <w:pPr>
              <w:rPr>
                <w:sz w:val="22"/>
                <w:szCs w:val="22"/>
              </w:rPr>
            </w:pPr>
            <w:r>
              <w:rPr>
                <w:rFonts w:ascii="宋体" w:hAnsi="宋体" w:cs="宋体" w:eastAsia="宋体"/>
                <w:sz w:val="22"/>
              </w:rPr>
              <w:t>北京华远尚云技术服务有限公司</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6</w:t>
            </w:r>
          </w:p>
        </w:tc>
        <w:tc>
          <w:tcPr>
            <w:tcW w:w="370" w:type="pct"/>
          </w:tcPr>
          <w:p>
            <w:pPr>
              <w:rPr>
                <w:sz w:val="22"/>
                <w:szCs w:val="22"/>
              </w:rPr>
            </w:pPr>
            <w:r>
              <w:rPr>
                <w:rFonts w:ascii="宋体" w:hAnsi="宋体" w:cs="宋体" w:eastAsia="宋体"/>
                <w:sz w:val="22"/>
              </w:rPr>
              <w:t>高林</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152724197004200014</w:t>
            </w:r>
          </w:p>
        </w:tc>
        <w:tc>
          <w:tcPr>
            <w:tcW w:w="434" w:type="pct"/>
          </w:tcPr>
          <w:p>
            <w:pPr>
              <w:rPr>
                <w:sz w:val="22"/>
                <w:szCs w:val="22"/>
              </w:rPr>
            </w:pPr>
            <w:r>
              <w:rPr>
                <w:rFonts w:ascii="宋体" w:hAnsi="宋体" w:cs="宋体" w:eastAsia="宋体"/>
                <w:sz w:val="22"/>
              </w:rPr>
              <w:t>理事长</w:t>
            </w:r>
          </w:p>
        </w:tc>
        <w:tc>
          <w:tcPr>
            <w:tcW w:w="302" w:type="pct"/>
          </w:tcPr>
          <w:p>
            <w:pPr>
              <w:rPr>
                <w:sz w:val="22"/>
                <w:szCs w:val="22"/>
              </w:rPr>
            </w:pPr>
            <w:r>
              <w:rPr>
                <w:rFonts w:ascii="宋体" w:hAnsi="宋体" w:cs="宋体" w:eastAsia="宋体"/>
                <w:sz w:val="22"/>
              </w:rPr>
              <w:t>宁夏永利实业有限（投资）公司</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7</w:t>
            </w:r>
          </w:p>
        </w:tc>
        <w:tc>
          <w:tcPr>
            <w:tcW w:w="370" w:type="pct"/>
          </w:tcPr>
          <w:p>
            <w:pPr>
              <w:rPr>
                <w:sz w:val="22"/>
                <w:szCs w:val="22"/>
              </w:rPr>
            </w:pPr>
            <w:r>
              <w:rPr>
                <w:rFonts w:ascii="宋体" w:hAnsi="宋体" w:cs="宋体" w:eastAsia="宋体"/>
                <w:sz w:val="22"/>
              </w:rPr>
              <w:t>靳敬</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420603197903150512</w:t>
            </w:r>
          </w:p>
        </w:tc>
        <w:tc>
          <w:tcPr>
            <w:tcW w:w="434" w:type="pct"/>
          </w:tcPr>
          <w:p>
            <w:pPr>
              <w:rPr>
                <w:sz w:val="22"/>
                <w:szCs w:val="22"/>
              </w:rPr>
            </w:pPr>
            <w:r>
              <w:rPr>
                <w:rFonts w:ascii="宋体" w:hAnsi="宋体" w:cs="宋体" w:eastAsia="宋体"/>
                <w:sz w:val="22"/>
              </w:rPr>
              <w:t>副理事长</w:t>
            </w:r>
          </w:p>
        </w:tc>
        <w:tc>
          <w:tcPr>
            <w:tcW w:w="302" w:type="pct"/>
          </w:tcPr>
          <w:p>
            <w:pPr>
              <w:rPr>
                <w:sz w:val="22"/>
                <w:szCs w:val="22"/>
              </w:rPr>
            </w:pPr>
            <w:r>
              <w:rPr>
                <w:rFonts w:ascii="宋体" w:hAnsi="宋体" w:cs="宋体" w:eastAsia="宋体"/>
                <w:sz w:val="22"/>
              </w:rPr>
              <w:t>北京大美花韵文化传媒有限公司</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8</w:t>
            </w:r>
          </w:p>
        </w:tc>
        <w:tc>
          <w:tcPr>
            <w:tcW w:w="370" w:type="pct"/>
          </w:tcPr>
          <w:p>
            <w:pPr>
              <w:rPr>
                <w:sz w:val="22"/>
                <w:szCs w:val="22"/>
              </w:rPr>
            </w:pPr>
            <w:r>
              <w:rPr>
                <w:rFonts w:ascii="宋体" w:hAnsi="宋体" w:cs="宋体" w:eastAsia="宋体"/>
                <w:sz w:val="22"/>
              </w:rPr>
              <w:t>崔雅琼</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140226198102137940</w:t>
            </w:r>
          </w:p>
        </w:tc>
        <w:tc>
          <w:tcPr>
            <w:tcW w:w="434" w:type="pct"/>
          </w:tcPr>
          <w:p>
            <w:pPr>
              <w:rPr>
                <w:sz w:val="22"/>
                <w:szCs w:val="22"/>
              </w:rPr>
            </w:pPr>
            <w:r>
              <w:rPr>
                <w:rFonts w:ascii="宋体" w:hAnsi="宋体" w:cs="宋体" w:eastAsia="宋体"/>
                <w:sz w:val="22"/>
              </w:rPr>
              <w:t>秘书长</w:t>
            </w:r>
          </w:p>
        </w:tc>
        <w:tc>
          <w:tcPr>
            <w:tcW w:w="302" w:type="pct"/>
          </w:tcPr>
          <w:p>
            <w:pPr>
              <w:rPr>
                <w:sz w:val="22"/>
                <w:szCs w:val="22"/>
              </w:rPr>
            </w:pPr>
            <w:r>
              <w:rPr>
                <w:rFonts w:ascii="宋体" w:hAnsi="宋体" w:cs="宋体" w:eastAsia="宋体"/>
                <w:sz w:val="22"/>
              </w:rPr>
              <w:t>北京慈福公益基金会</w:t>
            </w:r>
          </w:p>
        </w:tc>
        <w:tc>
          <w:tcPr>
            <w:tcW w:w="296" w:type="pct"/>
          </w:tcPr>
          <w:p>
            <w:pPr>
              <w:rPr>
                <w:sz w:val="22"/>
                <w:szCs w:val="22"/>
              </w:rPr>
            </w:pPr>
            <w:r>
              <w:rPr>
                <w:rFonts w:ascii="宋体" w:hAnsi="宋体" w:cs="宋体" w:eastAsia="宋体"/>
                <w:sz w:val="22"/>
              </w:rPr>
              <w:t>是</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9</w:t>
            </w:r>
          </w:p>
        </w:tc>
        <w:tc>
          <w:tcPr>
            <w:tcW w:w="370" w:type="pct"/>
          </w:tcPr>
          <w:p>
            <w:pPr>
              <w:rPr>
                <w:sz w:val="22"/>
                <w:szCs w:val="22"/>
              </w:rPr>
            </w:pPr>
            <w:r>
              <w:rPr>
                <w:rFonts w:ascii="宋体" w:hAnsi="宋体" w:cs="宋体" w:eastAsia="宋体"/>
                <w:sz w:val="22"/>
              </w:rPr>
              <w:t>付洪伟</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210711197602264213</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锦州市太和区森林资源保护局</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10</w:t>
            </w:r>
          </w:p>
        </w:tc>
        <w:tc>
          <w:tcPr>
            <w:tcW w:w="370" w:type="pct"/>
          </w:tcPr>
          <w:p>
            <w:pPr>
              <w:rPr>
                <w:sz w:val="22"/>
                <w:szCs w:val="22"/>
              </w:rPr>
            </w:pPr>
            <w:r>
              <w:rPr>
                <w:rFonts w:ascii="宋体" w:hAnsi="宋体" w:cs="宋体" w:eastAsia="宋体"/>
                <w:sz w:val="22"/>
              </w:rPr>
              <w:t>安立国</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13240119740917709X</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河北卓伦市政工程有限公司</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11</w:t>
            </w:r>
          </w:p>
        </w:tc>
        <w:tc>
          <w:tcPr>
            <w:tcW w:w="370" w:type="pct"/>
          </w:tcPr>
          <w:p>
            <w:pPr>
              <w:rPr>
                <w:sz w:val="22"/>
                <w:szCs w:val="22"/>
              </w:rPr>
            </w:pPr>
            <w:r>
              <w:rPr>
                <w:rFonts w:ascii="宋体" w:hAnsi="宋体" w:cs="宋体" w:eastAsia="宋体"/>
                <w:sz w:val="22"/>
              </w:rPr>
              <w:t>高玉英</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152701195212220024</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满世投资集团有限公司</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12</w:t>
            </w:r>
          </w:p>
        </w:tc>
        <w:tc>
          <w:tcPr>
            <w:tcW w:w="370" w:type="pct"/>
          </w:tcPr>
          <w:p>
            <w:pPr>
              <w:rPr>
                <w:sz w:val="22"/>
                <w:szCs w:val="22"/>
              </w:rPr>
            </w:pPr>
            <w:r>
              <w:rPr>
                <w:rFonts w:ascii="宋体" w:hAnsi="宋体" w:cs="宋体" w:eastAsia="宋体"/>
                <w:sz w:val="22"/>
              </w:rPr>
              <w:t>刘至</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152701197204060031</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满世投资集团有限公司</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bl>
    <w:p w14:paraId="7DD83CE3" w14:textId="77777777" w:rsidR="00003256" w:rsidRPr="00D04821" w:rsidRDefault="00003256">
      <w:pPr>
        <w:rPr>
          <w:sz w:val="22"/>
          <w:szCs w:val="22"/>
        </w:rPr>
      </w:pPr>
    </w:p>
    <w:p w14:paraId="6BA4D7DC" w14:textId="77777777"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11"/>
        <w:gridCol w:w="660"/>
        <w:gridCol w:w="568"/>
        <w:gridCol w:w="1213"/>
        <w:gridCol w:w="855"/>
        <w:gridCol w:w="624"/>
        <w:gridCol w:w="1277"/>
        <w:gridCol w:w="851"/>
        <w:gridCol w:w="1417"/>
        <w:gridCol w:w="994"/>
        <w:gridCol w:w="558"/>
      </w:tblGrid>
      <w:tr w:rsidR="003C26E6" w:rsidRPr="00D04821" w14:paraId="53576249" w14:textId="0A6189BF" w:rsidTr="00ED505F">
        <w:tc>
          <w:tcPr>
            <w:tcW w:w="317" w:type="pct"/>
          </w:tcPr>
          <w:p w14:paraId="329AF4D2" w14:textId="77777777" w:rsidR="003C26E6" w:rsidRPr="00D04821" w:rsidRDefault="003C26E6">
            <w:pPr>
              <w:rPr>
                <w:sz w:val="22"/>
                <w:szCs w:val="22"/>
              </w:rPr>
            </w:pPr>
            <w:r w:rsidRPr="00D04821">
              <w:rPr>
                <w:sz w:val="22"/>
                <w:szCs w:val="22"/>
              </w:rPr>
              <w:t>序号</w:t>
            </w:r>
          </w:p>
        </w:tc>
        <w:tc>
          <w:tcPr>
            <w:tcW w:w="343" w:type="pct"/>
          </w:tcPr>
          <w:p w14:paraId="7DAEF5E6" w14:textId="77777777" w:rsidR="003C26E6" w:rsidRPr="00D04821" w:rsidRDefault="003C26E6">
            <w:pPr>
              <w:rPr>
                <w:sz w:val="22"/>
                <w:szCs w:val="22"/>
              </w:rPr>
            </w:pPr>
            <w:r w:rsidRPr="00D04821">
              <w:rPr>
                <w:sz w:val="22"/>
                <w:szCs w:val="22"/>
              </w:rPr>
              <w:t>姓名</w:t>
            </w:r>
          </w:p>
        </w:tc>
        <w:tc>
          <w:tcPr>
            <w:tcW w:w="295" w:type="pct"/>
          </w:tcPr>
          <w:p w14:paraId="3C1C820C" w14:textId="77777777" w:rsidR="003C26E6" w:rsidRPr="00D04821" w:rsidRDefault="003C26E6">
            <w:pPr>
              <w:rPr>
                <w:sz w:val="22"/>
                <w:szCs w:val="22"/>
              </w:rPr>
            </w:pPr>
            <w:r w:rsidRPr="00D04821">
              <w:rPr>
                <w:sz w:val="22"/>
                <w:szCs w:val="22"/>
              </w:rPr>
              <w:t>性别</w:t>
            </w:r>
          </w:p>
        </w:tc>
        <w:tc>
          <w:tcPr>
            <w:tcW w:w="630" w:type="pct"/>
          </w:tcPr>
          <w:p w14:paraId="2CB5EC30" w14:textId="31AFFE14" w:rsidR="003C26E6" w:rsidRPr="00D04821" w:rsidRDefault="003C26E6">
            <w:pPr>
              <w:rPr>
                <w:sz w:val="22"/>
                <w:szCs w:val="22"/>
              </w:rPr>
            </w:pPr>
            <w:r>
              <w:rPr>
                <w:rFonts w:hint="eastAsia"/>
                <w:sz w:val="22"/>
                <w:szCs w:val="22"/>
              </w:rPr>
              <w:t>身份证号码</w:t>
            </w:r>
          </w:p>
        </w:tc>
        <w:tc>
          <w:tcPr>
            <w:tcW w:w="444" w:type="pct"/>
          </w:tcPr>
          <w:p w14:paraId="5A32C181" w14:textId="77777777" w:rsidR="003C26E6" w:rsidRPr="00D04821" w:rsidRDefault="003C26E6">
            <w:pPr>
              <w:rPr>
                <w:sz w:val="22"/>
                <w:szCs w:val="22"/>
              </w:rPr>
            </w:pPr>
            <w:r w:rsidRPr="00D04821">
              <w:rPr>
                <w:rFonts w:hint="eastAsia"/>
                <w:sz w:val="22"/>
                <w:szCs w:val="22"/>
              </w:rPr>
              <w:t>工作单位及职务）</w:t>
            </w:r>
          </w:p>
        </w:tc>
        <w:tc>
          <w:tcPr>
            <w:tcW w:w="324" w:type="pct"/>
          </w:tcPr>
          <w:p w14:paraId="68366A6C" w14:textId="77777777" w:rsidR="003C26E6" w:rsidRPr="00D04821" w:rsidRDefault="003C26E6">
            <w:pPr>
              <w:jc w:val="center"/>
              <w:rPr>
                <w:sz w:val="22"/>
                <w:szCs w:val="22"/>
              </w:rPr>
            </w:pPr>
            <w:r w:rsidRPr="00D04821">
              <w:rPr>
                <w:rFonts w:hint="eastAsia"/>
                <w:sz w:val="22"/>
                <w:szCs w:val="22"/>
              </w:rPr>
              <w:t>政治面貌</w:t>
            </w:r>
          </w:p>
        </w:tc>
        <w:tc>
          <w:tcPr>
            <w:tcW w:w="663" w:type="pct"/>
          </w:tcPr>
          <w:p w14:paraId="0A9D950B" w14:textId="77777777" w:rsidR="003C26E6" w:rsidRPr="00D04821" w:rsidRDefault="003C26E6">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2" w:type="pct"/>
          </w:tcPr>
          <w:p w14:paraId="5A6B785F" w14:textId="77777777" w:rsidR="003C26E6" w:rsidRPr="00D04821" w:rsidRDefault="003C26E6">
            <w:pPr>
              <w:spacing w:line="220" w:lineRule="exact"/>
              <w:rPr>
                <w:sz w:val="22"/>
                <w:szCs w:val="22"/>
              </w:rPr>
            </w:pPr>
            <w:r w:rsidRPr="00D04821">
              <w:rPr>
                <w:rFonts w:hint="eastAsia"/>
                <w:sz w:val="22"/>
                <w:szCs w:val="22"/>
              </w:rPr>
              <w:t>领取报酬和补贴事由</w:t>
            </w:r>
          </w:p>
        </w:tc>
        <w:tc>
          <w:tcPr>
            <w:tcW w:w="736" w:type="pct"/>
          </w:tcPr>
          <w:p w14:paraId="67F5C93F" w14:textId="77777777" w:rsidR="003C26E6" w:rsidRPr="00D04821" w:rsidRDefault="003C26E6">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6" w:type="pct"/>
          </w:tcPr>
          <w:p w14:paraId="5B3675F0" w14:textId="77777777" w:rsidR="003C26E6" w:rsidRPr="00D04821" w:rsidRDefault="003C26E6">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0" w:type="pct"/>
          </w:tcPr>
          <w:p w14:paraId="5AEE262C" w14:textId="3ED043BC" w:rsidR="003C26E6" w:rsidRPr="00D04821" w:rsidRDefault="003C26E6">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3C26E6" w:rsidRPr="00D04821" w14:paraId="1BBDF136" w14:textId="7D3B5241" w:rsidTr="00ED505F">
        <w:tc>
          <w:tcPr>
            <w:tcW w:w="317" w:type="pct"/>
          </w:tcPr>
          <w:p w14:paraId="5A626C26" w14:textId="77777777" w:rsidR="003C26E6" w:rsidRPr="00D04821" w:rsidRDefault="003C26E6">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343" w:type="pct"/>
          </w:tcPr>
          <w:p w14:paraId="0CDBE1A6" w14:textId="77777777" w:rsidR="003C26E6" w:rsidRPr="00D04821" w:rsidRDefault="003C26E6">
            <w:pPr>
              <w:rPr>
                <w:sz w:val="22"/>
                <w:szCs w:val="22"/>
              </w:rPr>
            </w:pPr>
            <w:r w:rsidRPr="00D04821">
              <w:rPr>
                <w:rFonts w:hint="eastAsia"/>
                <w:sz w:val="22"/>
                <w:szCs w:val="22"/>
              </w:rPr>
              <w:t>张笑竹</w:t>
            </w:r>
            <w:proofErr w:type="spellStart"/>
            <w:r w:rsidRPr="00D04821">
              <w:rPr>
                <w:sz w:val="22"/>
                <w:szCs w:val="22"/>
              </w:rPr>
              <w:t/>
            </w:r>
            <w:proofErr w:type="spellEnd"/>
            <w:r w:rsidRPr="00D04821">
              <w:rPr>
                <w:rFonts w:hint="eastAsia"/>
                <w:sz w:val="22"/>
                <w:szCs w:val="22"/>
              </w:rPr>
              <w:t/>
            </w:r>
          </w:p>
        </w:tc>
        <w:tc>
          <w:tcPr>
            <w:tcW w:w="295" w:type="pct"/>
          </w:tcPr>
          <w:p w14:paraId="6A6C49BC" w14:textId="77777777" w:rsidR="003C26E6" w:rsidRPr="00D04821" w:rsidRDefault="003C26E6">
            <w:pPr>
              <w:rPr>
                <w:sz w:val="22"/>
                <w:szCs w:val="22"/>
              </w:rPr>
            </w:pPr>
            <w:r w:rsidRPr="00D04821">
              <w:rPr>
                <w:rFonts w:hint="eastAsia"/>
                <w:sz w:val="22"/>
                <w:szCs w:val="22"/>
              </w:rPr>
              <w:t>女</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30" w:type="pct"/>
          </w:tcPr>
          <w:p w14:paraId="5755A67C" w14:textId="26680037" w:rsidR="003C26E6" w:rsidRPr="00D04821" w:rsidRDefault="003C26E6">
            <w:pPr>
              <w:rPr>
                <w:sz w:val="22"/>
                <w:szCs w:val="22"/>
              </w:rPr>
            </w:pPr>
            <w:r w:rsidRPr="00D04821">
              <w:rPr>
                <w:rFonts w:hint="eastAsia"/>
                <w:sz w:val="22"/>
                <w:szCs w:val="22"/>
              </w:rPr>
              <w:t>210802197209201549</w:t>
            </w:r>
            <w:proofErr w:type="spellStart"/>
            <w:r>
              <w:rPr>
                <w:rFonts w:hint="eastAsia"/>
                <w:sz w:val="22"/>
                <w:szCs w:val="22"/>
              </w:rPr>
              <w:t/>
            </w:r>
            <w:proofErr w:type="spellEnd"/>
            <w:r w:rsidRPr="00D04821">
              <w:rPr>
                <w:rFonts w:hint="eastAsia"/>
                <w:sz w:val="22"/>
                <w:szCs w:val="22"/>
              </w:rPr>
              <w:t/>
            </w:r>
          </w:p>
        </w:tc>
        <w:tc>
          <w:tcPr>
            <w:tcW w:w="444" w:type="pct"/>
          </w:tcPr>
          <w:p w14:paraId="0BE0C030" w14:textId="77777777" w:rsidR="003C26E6" w:rsidRPr="00D04821" w:rsidRDefault="003C26E6">
            <w:pPr>
              <w:rPr>
                <w:sz w:val="22"/>
                <w:szCs w:val="22"/>
              </w:rPr>
            </w:pPr>
            <w:r w:rsidRPr="00D04821">
              <w:rPr>
                <w:sz w:val="22"/>
                <w:szCs w:val="22"/>
              </w:rPr>
              <w:t>北京大成律师事务所</w:t>
            </w:r>
            <w:proofErr w:type="spellStart"/>
            <w:r w:rsidRPr="00D04821">
              <w:rPr>
                <w:rFonts w:hint="eastAsia"/>
                <w:sz w:val="22"/>
                <w:szCs w:val="22"/>
              </w:rPr>
              <w:t/>
            </w:r>
            <w:proofErr w:type="spellEnd"/>
            <w:r w:rsidRPr="00D04821">
              <w:rPr>
                <w:sz w:val="22"/>
                <w:szCs w:val="22"/>
              </w:rPr>
              <w:t/>
            </w:r>
          </w:p>
        </w:tc>
        <w:tc>
          <w:tcPr>
            <w:tcW w:w="324" w:type="pct"/>
          </w:tcPr>
          <w:p w14:paraId="48399C72" w14:textId="77777777" w:rsidR="003C26E6" w:rsidRPr="00D04821" w:rsidRDefault="003C26E6">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63" w:type="pct"/>
          </w:tcPr>
          <w:p w14:paraId="6533A54B" w14:textId="77777777" w:rsidR="003C26E6" w:rsidRPr="00D04821" w:rsidRDefault="003C26E6">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2" w:type="pct"/>
          </w:tcPr>
          <w:p w14:paraId="09590CF6" w14:textId="77777777" w:rsidR="003C26E6" w:rsidRPr="00D04821" w:rsidRDefault="003C26E6">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736" w:type="pct"/>
          </w:tcPr>
          <w:p w14:paraId="3852DD42" w14:textId="77777777" w:rsidR="003C26E6" w:rsidRPr="00D04821" w:rsidRDefault="003C26E6">
            <w:pPr>
              <w:rPr>
                <w:sz w:val="22"/>
                <w:szCs w:val="22"/>
              </w:rPr>
            </w:pPr>
            <w:r w:rsidRPr="00D04821">
              <w:rPr>
                <w:rFonts w:hint="eastAsia"/>
                <w:sz w:val="22"/>
                <w:szCs w:val="22"/>
              </w:rPr>
              <w:t>否</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6" w:type="pct"/>
          </w:tcPr>
          <w:p w14:paraId="5DFF070A" w14:textId="77777777" w:rsidR="003C26E6" w:rsidRPr="00D04821" w:rsidRDefault="003C26E6">
            <w:pPr>
              <w:rPr>
                <w:sz w:val="22"/>
                <w:szCs w:val="22"/>
              </w:rPr>
            </w:pP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0" w:type="pct"/>
          </w:tcPr>
          <w:p w14:paraId="67CF7382" w14:textId="3E0EB1CC" w:rsidR="003C26E6" w:rsidRPr="00D04821" w:rsidRDefault="003C26E6">
            <w:pPr>
              <w:rPr>
                <w:rFonts w:hint="eastAsia"/>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bl>
    <w:p w14:paraId="60DB71A4" w14:textId="77777777" w:rsidR="00003256" w:rsidRPr="00D04821" w:rsidRDefault="00003256">
      <w:pPr>
        <w:pStyle w:val="a5"/>
        <w:rPr>
          <w:sz w:val="22"/>
          <w:szCs w:val="22"/>
        </w:rPr>
      </w:pPr>
    </w:p>
    <w:p w14:paraId="5DA3964A" w14:textId="77777777" w:rsidR="00003256" w:rsidRPr="00FC2848" w:rsidRDefault="005C0EB8" w:rsidP="00FC2848">
      <w:pPr>
        <w:pStyle w:val="a5"/>
        <w:rPr>
          <w:rFonts w:ascii="宋体" w:hAnsi="宋体"/>
          <w:b/>
          <w:bCs/>
          <w:color w:val="FF0000"/>
          <w:sz w:val="22"/>
          <w:szCs w:val="22"/>
        </w:rPr>
      </w:pPr>
      <w:r w:rsidRPr="00D04821">
        <w:rPr>
          <w:rFonts w:ascii="宋体" w:hAnsi="宋体" w:hint="eastAsia"/>
          <w:b/>
          <w:bCs/>
          <w:color w:val="FF0000"/>
          <w:sz w:val="22"/>
          <w:szCs w:val="22"/>
        </w:rPr>
        <w:lastRenderedPageBreak/>
        <w:t>说明：理事、监事工作单位职务指理事、监事现工作单位及职务，离（退）休的填写原工作单位及职务；无工作单位的填写“无”。</w:t>
      </w:r>
    </w:p>
    <w:p w14:paraId="67C97C6E" w14:textId="77777777" w:rsidR="00003256" w:rsidRPr="00D04821" w:rsidRDefault="00003256">
      <w:pPr>
        <w:outlineLvl w:val="0"/>
        <w:rPr>
          <w:sz w:val="22"/>
          <w:szCs w:val="22"/>
        </w:rPr>
      </w:pPr>
    </w:p>
    <w:p w14:paraId="37B78937" w14:textId="77777777" w:rsidR="00003256" w:rsidRPr="00FC2848" w:rsidRDefault="005C0EB8">
      <w:pPr>
        <w:outlineLvl w:val="0"/>
        <w:rPr>
          <w:b/>
          <w:sz w:val="22"/>
          <w:szCs w:val="22"/>
        </w:rPr>
      </w:pPr>
      <w:r w:rsidRPr="00FC2848">
        <w:rPr>
          <w:rFonts w:hint="eastAsia"/>
          <w:b/>
          <w:sz w:val="22"/>
          <w:szCs w:val="22"/>
        </w:rPr>
        <w:t>（四）工作人员情况：</w:t>
      </w:r>
    </w:p>
    <w:p w14:paraId="1717C31F" w14:textId="77777777" w:rsidR="00003256" w:rsidRPr="00D04821" w:rsidRDefault="005C0EB8">
      <w:pPr>
        <w:pStyle w:val="a5"/>
        <w:rPr>
          <w:sz w:val="22"/>
          <w:szCs w:val="22"/>
        </w:rPr>
      </w:pPr>
      <w:proofErr w:type="spellStart"/>
      <w:proofErr w:type="spellEnd"/>
      <w:r>
        <w:rPr>
          <w:rFonts w:ascii="" w:hAnsi="" w:cs="" w:eastAsia=""/>
          <w:color w:val=""/>
          <w:sz w:val="22"/>
        </w:rPr>
        <w:t>本机构共有（8）位工作人员</w:t>
      </w:r>
    </w:p>
    <w:p w14:paraId="05A54253" w14:textId="77777777"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14:paraId="2FEE1743" w14:textId="77777777"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14:paraId="3C9C6E97" w14:textId="77777777">
        <w:trPr>
          <w:trHeight w:val="317"/>
        </w:trPr>
        <w:tc>
          <w:tcPr>
            <w:tcW w:w="890" w:type="pct"/>
            <w:vAlign w:val="center"/>
          </w:tcPr>
          <w:p w14:paraId="78DEC3C5" w14:textId="77777777" w:rsidR="00003256" w:rsidRPr="00D04821" w:rsidRDefault="005C0EB8">
            <w:pPr>
              <w:jc w:val="center"/>
              <w:rPr>
                <w:sz w:val="22"/>
                <w:szCs w:val="22"/>
              </w:rPr>
            </w:pPr>
            <w:r w:rsidRPr="00D04821">
              <w:rPr>
                <w:rFonts w:hint="eastAsia"/>
                <w:sz w:val="22"/>
                <w:szCs w:val="22"/>
              </w:rPr>
              <w:t>姓名</w:t>
            </w:r>
          </w:p>
        </w:tc>
        <w:tc>
          <w:tcPr>
            <w:tcW w:w="811" w:type="pct"/>
            <w:vAlign w:val="center"/>
          </w:tcPr>
          <w:p w14:paraId="15096803" w14:textId="77777777" w:rsidR="00003256" w:rsidRPr="00D04821" w:rsidRDefault="005C0EB8">
            <w:pPr>
              <w:jc w:val="center"/>
              <w:rPr>
                <w:sz w:val="22"/>
                <w:szCs w:val="22"/>
              </w:rPr>
            </w:pPr>
            <w:r w:rsidRPr="00D04821">
              <w:rPr>
                <w:rFonts w:hint="eastAsia"/>
                <w:sz w:val="22"/>
                <w:szCs w:val="22"/>
              </w:rPr>
              <w:t>性别</w:t>
            </w:r>
          </w:p>
        </w:tc>
        <w:tc>
          <w:tcPr>
            <w:tcW w:w="558" w:type="pct"/>
            <w:vAlign w:val="center"/>
          </w:tcPr>
          <w:p w14:paraId="24E7EFEB" w14:textId="77777777"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14:paraId="70EBC004" w14:textId="77777777" w:rsidR="00003256" w:rsidRPr="00D04821" w:rsidRDefault="005C0EB8">
            <w:pPr>
              <w:jc w:val="center"/>
              <w:rPr>
                <w:sz w:val="22"/>
                <w:szCs w:val="22"/>
              </w:rPr>
            </w:pPr>
            <w:r w:rsidRPr="00D04821">
              <w:rPr>
                <w:sz w:val="22"/>
                <w:szCs w:val="22"/>
              </w:rPr>
              <w:t>出生日期</w:t>
            </w:r>
          </w:p>
        </w:tc>
        <w:tc>
          <w:tcPr>
            <w:tcW w:w="717" w:type="pct"/>
            <w:vAlign w:val="center"/>
          </w:tcPr>
          <w:p w14:paraId="1F325BC1" w14:textId="77777777" w:rsidR="00003256" w:rsidRPr="00D04821" w:rsidRDefault="005C0EB8">
            <w:pPr>
              <w:jc w:val="center"/>
              <w:rPr>
                <w:sz w:val="22"/>
                <w:szCs w:val="22"/>
              </w:rPr>
            </w:pPr>
            <w:r w:rsidRPr="00D04821">
              <w:rPr>
                <w:rFonts w:hint="eastAsia"/>
                <w:sz w:val="22"/>
                <w:szCs w:val="22"/>
              </w:rPr>
              <w:t>学历</w:t>
            </w:r>
          </w:p>
        </w:tc>
        <w:tc>
          <w:tcPr>
            <w:tcW w:w="652" w:type="pct"/>
          </w:tcPr>
          <w:p w14:paraId="69F6D028" w14:textId="77777777" w:rsidR="00003256" w:rsidRPr="00D04821" w:rsidRDefault="005C0EB8">
            <w:pPr>
              <w:jc w:val="center"/>
              <w:rPr>
                <w:sz w:val="22"/>
                <w:szCs w:val="22"/>
              </w:rPr>
            </w:pPr>
            <w:r w:rsidRPr="00D04821">
              <w:rPr>
                <w:rFonts w:hint="eastAsia"/>
                <w:sz w:val="22"/>
                <w:szCs w:val="22"/>
              </w:rPr>
              <w:t>是否在基金会领取薪酬</w:t>
            </w:r>
          </w:p>
        </w:tc>
      </w:tr>
      <w:tr w:rsidR="00003256" w:rsidRPr="00D04821" w14:paraId="538F1ED1" w14:textId="77777777">
        <w:trPr>
          <w:trHeight w:val="604"/>
        </w:trPr>
        <w:tc>
          <w:tcPr>
            <w:tcW w:w="890" w:type="pct"/>
            <w:vAlign w:val="center"/>
          </w:tcPr>
          <w:p w14:paraId="584B6B73" w14:textId="77777777" w:rsidR="00003256" w:rsidRPr="00D04821" w:rsidRDefault="005C0EB8">
            <w:pPr>
              <w:jc w:val="center"/>
              <w:rPr>
                <w:sz w:val="22"/>
                <w:szCs w:val="22"/>
              </w:rPr>
            </w:pPr>
            <w:r w:rsidRPr="00D04821">
              <w:rPr>
                <w:rFonts w:hint="eastAsia" w:ascii="宋体" w:hAnsi="宋体" w:cs="宋体" w:eastAsia="宋体"/>
                <w:sz w:val="22"/>
                <w:szCs w:val="22"/>
              </w:rPr>
              <w:t>崔雅琼</w:t>
            </w:r>
            <w:proofErr w:type="spellStart"/>
            <w:r w:rsidRPr="00D04821">
              <w:rPr>
                <w:sz w:val="22"/>
                <w:szCs w:val="22"/>
              </w:rPr>
              <w:t/>
            </w:r>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811" w:type="pct"/>
            <w:vAlign w:val="center"/>
          </w:tcPr>
          <w:p w14:paraId="6065F763" w14:textId="77777777"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58" w:type="pct"/>
            <w:vAlign w:val="center"/>
          </w:tcPr>
          <w:p w14:paraId="42D07E49" w14:textId="77777777" w:rsidR="00003256" w:rsidRPr="00D04821" w:rsidRDefault="005C0EB8">
            <w:pPr>
              <w:jc w:val="cente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14:paraId="538990E2" w14:textId="77777777" w:rsidR="00003256" w:rsidRPr="00D04821" w:rsidRDefault="005C0EB8">
            <w:pPr>
              <w:jc w:val="center"/>
              <w:rPr>
                <w:sz w:val="22"/>
                <w:szCs w:val="22"/>
              </w:rPr>
            </w:pPr>
            <w:r w:rsidRPr="00D04821">
              <w:rPr>
                <w:rFonts w:hint="eastAsia"/>
                <w:sz w:val="22"/>
                <w:szCs w:val="22"/>
              </w:rPr>
              <w:t>1981-02-13</w:t>
            </w:r>
            <w:proofErr w:type="spellStart"/>
            <w:r w:rsidRPr="00D04821">
              <w:rPr>
                <w:sz w:val="22"/>
                <w:szCs w:val="22"/>
              </w:rPr>
              <w:t/>
            </w:r>
            <w:proofErr w:type="spellEnd"/>
            <w:r w:rsidRPr="00D04821">
              <w:rPr>
                <w:rFonts w:hint="eastAsia"/>
                <w:sz w:val="22"/>
                <w:szCs w:val="22"/>
              </w:rPr>
              <w:t/>
            </w:r>
          </w:p>
        </w:tc>
        <w:tc>
          <w:tcPr>
            <w:tcW w:w="717" w:type="pct"/>
            <w:vAlign w:val="center"/>
          </w:tcPr>
          <w:p w14:paraId="5F880A30" w14:textId="77777777" w:rsidR="00003256" w:rsidRPr="00D04821" w:rsidRDefault="005C0EB8">
            <w:pPr>
              <w:jc w:val="center"/>
              <w:rPr>
                <w:sz w:val="22"/>
                <w:szCs w:val="22"/>
              </w:rPr>
            </w:pPr>
            <w:r w:rsidRPr="00D04821">
              <w:rPr>
                <w:rFonts w:hint="eastAsia"/>
                <w:sz w:val="22"/>
                <w:szCs w:val="22"/>
              </w:rPr>
              <w:t>本科</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52" w:type="pct"/>
          </w:tcPr>
          <w:p w14:paraId="00FBB659" w14:textId="77777777"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柳娜</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1984-09-04</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牛相彬</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1990-01-10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宋曼丽</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1955-03-04</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刘银泉</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1963-07-02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张潇文</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1990-04-16</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张文彤</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1971-08-17</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张雨思</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2017-02-02</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bl>
    <w:p w14:paraId="349E1164" w14:textId="77777777"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4</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中国农业银行股份有限公司北京和平里东街支行11190401040002586
招商银行北京万寿路支行110910691510706</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张文彤</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中级</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trPr>
          <w:cantSplit/>
          <w:trHeight w:val="78"/>
        </w:trPr>
        <w:tc>
          <w:tcPr>
            <w:tcW w:w="1798" w:type="dxa"/>
            <w:vMerge/>
            <w:vAlign w:val="center"/>
          </w:tcPr>
          <w:p>
            <w:pPr>
              <w:jc w:val="center"/>
              <w:rPr>
                <w:rFonts w:ascii="宋体" w:hAnsi="宋体"/>
                <w:sz w:val="22"/>
                <w:szCs w:val="22"/>
              </w:rPr>
            </w:pPr>
            <w:r>
              <w:rPr>
                <w:rFonts w:ascii="宋体" w:hAnsi="宋体" w:cs="宋体" w:eastAsia="宋体"/>
                <w:sz w:val="22"/>
              </w:rPr>
              <w:t/>
            </w:r>
          </w:p>
        </w:tc>
        <w:tc>
          <w:tcPr>
            <w:tcW w:w="1582" w:type="dxa"/>
            <w:vMerge/>
            <w:vAlign w:val="center"/>
          </w:tcPr>
          <w:p>
            <w:pPr>
              <w:jc w:val="center"/>
              <w:rPr>
                <w:rFonts w:ascii="宋体" w:hAnsi="宋体"/>
                <w:sz w:val="22"/>
                <w:szCs w:val="22"/>
              </w:rPr>
            </w:pPr>
            <w:r>
              <w:rPr>
                <w:rFonts w:ascii="宋体" w:hAnsi="宋体" w:cs="宋体" w:eastAsia="宋体"/>
                <w:sz w:val="22"/>
              </w:rPr>
              <w:t/>
            </w:r>
          </w:p>
        </w:tc>
        <w:tc>
          <w:tcPr>
            <w:tcW w:w="814" w:type="dxa"/>
            <w:vAlign w:val="center"/>
          </w:tcPr>
          <w:p>
            <w:pPr>
              <w:jc w:val="center"/>
              <w:rPr>
                <w:rFonts w:ascii="宋体" w:hAnsi="宋体"/>
                <w:sz w:val="22"/>
                <w:szCs w:val="22"/>
              </w:rPr>
            </w:pPr>
            <w:r>
              <w:rPr>
                <w:rFonts w:ascii="宋体" w:hAnsi="宋体" w:cs="宋体" w:eastAsia="宋体"/>
                <w:sz w:val="22"/>
              </w:rPr>
              <w:t>2</w:t>
            </w:r>
          </w:p>
        </w:tc>
        <w:tc>
          <w:tcPr>
            <w:tcW w:w="1029" w:type="dxa"/>
            <w:gridSpan w:val="2"/>
            <w:vAlign w:val="center"/>
          </w:tcPr>
          <w:p>
            <w:pPr>
              <w:jc w:val="center"/>
              <w:rPr>
                <w:rFonts w:ascii="宋体" w:hAnsi="宋体"/>
                <w:sz w:val="22"/>
                <w:szCs w:val="22"/>
              </w:rPr>
            </w:pPr>
            <w:r>
              <w:rPr>
                <w:rFonts w:ascii="宋体" w:hAnsi="宋体" w:cs="宋体" w:eastAsia="宋体"/>
                <w:sz w:val="22"/>
              </w:rPr>
              <w:t>张雨思</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无</w:t>
            </w:r>
          </w:p>
        </w:tc>
      </w:tr>
    </w:tbl>
    <w:p w:rsidR="009B3BAA" w:rsidRPr="00A6745D" w:rsidRDefault="009B3BAA">
      <w:pPr>
        <w:rPr>
          <w:rStyle w:val="a7"/>
          <w:b w:val="0"/>
          <w:sz w:val="22"/>
          <w:szCs w:val="22"/>
        </w:rPr>
      </w:pPr>
    </w:p>
    <w:p w:rsidR="009B3BAA" w:rsidRPr="00A6745D" w:rsidRDefault="009B3BAA">
      <w:pPr>
        <w:rPr>
          <w:sz w:val="22"/>
          <w:szCs w:val="22"/>
        </w:rPr>
      </w:pPr>
    </w:p>
    <w:p w14:paraId="741B7D65" w14:textId="77777777"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287"/>
        <w:gridCol w:w="1489"/>
        <w:gridCol w:w="31"/>
        <w:gridCol w:w="12"/>
        <w:gridCol w:w="1378"/>
        <w:gridCol w:w="1599"/>
        <w:gridCol w:w="1814"/>
      </w:tblGrid>
      <w:tr w:rsidR="001077A4" w14:paraId="66424E2A" w14:textId="77777777">
        <w:trPr>
          <w:trHeight w:val="397"/>
        </w:trPr>
        <w:tc>
          <w:tcPr>
            <w:tcW w:w="9606" w:type="dxa"/>
            <w:gridSpan w:val="9"/>
            <w:vAlign w:val="center"/>
          </w:tcPr>
          <w:p w14:paraId="059CAA6A"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230D0D" w:rsidRPr="007971BF" w14:paraId="2782AC4E" w14:textId="77777777" w:rsidTr="00F3717E">
        <w:trPr>
          <w:trHeight w:val="436"/>
        </w:trPr>
        <w:tc>
          <w:tcPr>
            <w:tcW w:w="1752" w:type="dxa"/>
            <w:vAlign w:val="center"/>
          </w:tcPr>
          <w:p w14:paraId="18BDA12A" w14:textId="77777777"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3063" w:type="dxa"/>
            <w:gridSpan w:val="5"/>
            <w:vAlign w:val="center"/>
          </w:tcPr>
          <w:p w14:paraId="4EDCC8F6" w14:textId="060EAFA4" w:rsidR="00230D0D" w:rsidRPr="007971BF" w:rsidRDefault="00230D0D">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北京慈福公益基金会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78" w:type="dxa"/>
            <w:vAlign w:val="center"/>
          </w:tcPr>
          <w:p w14:paraId="07165219" w14:textId="1D88E69F" w:rsidR="00230D0D" w:rsidRPr="007971BF" w:rsidRDefault="00230D0D">
            <w:pP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3413" w:type="dxa"/>
            <w:gridSpan w:val="2"/>
            <w:vAlign w:val="center"/>
          </w:tcPr>
          <w:p w14:paraId="1A180BA0" w14:textId="4354F252"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32273540" w14:textId="77777777" w:rsidTr="00506B24">
        <w:trPr>
          <w:trHeight w:val="397"/>
        </w:trPr>
        <w:tc>
          <w:tcPr>
            <w:tcW w:w="3283" w:type="dxa"/>
            <w:gridSpan w:val="3"/>
            <w:vAlign w:val="center"/>
          </w:tcPr>
          <w:p w14:paraId="18C5F728" w14:textId="448E2A5E"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hint="eastAsia"/>
                <w:color w:val="000000" w:themeColor="text1"/>
                <w:sz w:val="22"/>
                <w:szCs w:val="22"/>
              </w:rPr>
              <w:t>28周岁以下团员人数</w:t>
            </w:r>
          </w:p>
        </w:tc>
        <w:tc>
          <w:tcPr>
            <w:tcW w:w="1532" w:type="dxa"/>
            <w:gridSpan w:val="3"/>
            <w:vAlign w:val="center"/>
          </w:tcPr>
          <w:p w14:paraId="173F0D6E" w14:textId="60B00C69"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77" w:type="dxa"/>
            <w:gridSpan w:val="2"/>
            <w:vAlign w:val="center"/>
          </w:tcPr>
          <w:p w14:paraId="0FB4DFFB" w14:textId="15B27BD2"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人数</w:t>
            </w:r>
          </w:p>
        </w:tc>
        <w:tc>
          <w:tcPr>
            <w:tcW w:w="1814" w:type="dxa"/>
            <w:vAlign w:val="center"/>
          </w:tcPr>
          <w:p w14:paraId="29014E57" w14:textId="476CF43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45866F67" w14:textId="77777777" w:rsidTr="007971BF">
        <w:trPr>
          <w:trHeight w:val="397"/>
        </w:trPr>
        <w:tc>
          <w:tcPr>
            <w:tcW w:w="1752" w:type="dxa"/>
            <w:vAlign w:val="center"/>
          </w:tcPr>
          <w:p w14:paraId="34071BAD"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14:paraId="0FBD87D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4"/>
            <w:vAlign w:val="center"/>
          </w:tcPr>
          <w:p w14:paraId="75108A88"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14:paraId="169F7E4B"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vAlign w:val="center"/>
          </w:tcPr>
          <w:p w14:paraId="7FBCB286" w14:textId="505DE07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w:t>
            </w:r>
            <w:r w:rsidR="00E63C5D">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数</w:t>
            </w:r>
          </w:p>
        </w:tc>
        <w:tc>
          <w:tcPr>
            <w:tcW w:w="1814" w:type="dxa"/>
            <w:vAlign w:val="center"/>
          </w:tcPr>
          <w:p w14:paraId="0519B020"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6D84C3F8" w14:textId="77777777" w:rsidTr="007971BF">
        <w:trPr>
          <w:trHeight w:val="857"/>
        </w:trPr>
        <w:tc>
          <w:tcPr>
            <w:tcW w:w="1752" w:type="dxa"/>
            <w:vAlign w:val="center"/>
          </w:tcPr>
          <w:p w14:paraId="516C8999"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14:paraId="4BE7A1DA"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4"/>
            <w:vAlign w:val="center"/>
          </w:tcPr>
          <w:p w14:paraId="1038F7EC"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14:paraId="748BD666"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vAlign w:val="center"/>
          </w:tcPr>
          <w:p w14:paraId="33ACF3B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14:paraId="0D0E028E"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A370FF" w:rsidRPr="007971BF" w14:paraId="6C5FD6C0" w14:textId="77777777">
        <w:trPr>
          <w:trHeight w:val="397"/>
        </w:trPr>
        <w:tc>
          <w:tcPr>
            <w:tcW w:w="9606" w:type="dxa"/>
            <w:gridSpan w:val="9"/>
            <w:vAlign w:val="center"/>
          </w:tcPr>
          <w:p w14:paraId="195EFEC0" w14:textId="77777777" w:rsidR="00A370FF" w:rsidRPr="007971BF" w:rsidRDefault="00A370FF" w:rsidP="00A370FF">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A370FF" w:rsidRPr="007971BF" w14:paraId="21D9A767" w14:textId="77777777">
        <w:trPr>
          <w:trHeight w:val="397"/>
        </w:trPr>
        <w:tc>
          <w:tcPr>
            <w:tcW w:w="1752" w:type="dxa"/>
            <w:vAlign w:val="center"/>
          </w:tcPr>
          <w:p w14:paraId="33BE7D23"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14:paraId="2DD36515" w14:textId="77777777" w:rsidR="00A370FF" w:rsidRPr="007971BF" w:rsidRDefault="00A370FF" w:rsidP="00A370FF">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E63C5D" w:rsidRPr="007971BF" w14:paraId="0648EFFE" w14:textId="77777777" w:rsidTr="00C801F4">
        <w:trPr>
          <w:trHeight w:val="397"/>
        </w:trPr>
        <w:tc>
          <w:tcPr>
            <w:tcW w:w="1752" w:type="dxa"/>
            <w:vAlign w:val="center"/>
          </w:tcPr>
          <w:p w14:paraId="35F7ECEA" w14:textId="7777777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3020" w:type="dxa"/>
            <w:gridSpan w:val="3"/>
            <w:vAlign w:val="center"/>
          </w:tcPr>
          <w:p w14:paraId="15218569" w14:textId="128C26BE" w:rsidR="00E63C5D" w:rsidRPr="007971BF" w:rsidRDefault="00E63C5D" w:rsidP="00E63C5D">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421" w:type="dxa"/>
            <w:gridSpan w:val="3"/>
            <w:vAlign w:val="center"/>
          </w:tcPr>
          <w:p w14:paraId="4207DD05" w14:textId="740E2371"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3413" w:type="dxa"/>
            <w:gridSpan w:val="2"/>
            <w:vAlign w:val="center"/>
          </w:tcPr>
          <w:p w14:paraId="7E726992" w14:textId="37CE4466" w:rsidR="00E63C5D" w:rsidRPr="007971BF" w:rsidRDefault="00E63C5D" w:rsidP="00E63C5D">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14:paraId="372B90C1" w14:textId="77777777" w:rsidR="001077A4" w:rsidRPr="007971BF" w:rsidRDefault="001077A4">
      <w:pPr>
        <w:rPr>
          <w:color w:val="000000" w:themeColor="text1"/>
          <w:sz w:val="22"/>
          <w:szCs w:val="22"/>
        </w:rPr>
      </w:pPr>
    </w:p>
    <w:p w14:paraId="1D5D1FC5" w14:textId="77777777"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3020"/>
        <w:gridCol w:w="31"/>
        <w:gridCol w:w="2535"/>
        <w:gridCol w:w="2268"/>
      </w:tblGrid>
      <w:tr w:rsidR="001077A4" w14:paraId="54D4B4A3" w14:textId="77777777">
        <w:trPr>
          <w:trHeight w:val="397"/>
        </w:trPr>
        <w:tc>
          <w:tcPr>
            <w:tcW w:w="9606" w:type="dxa"/>
            <w:gridSpan w:val="5"/>
            <w:vAlign w:val="center"/>
          </w:tcPr>
          <w:p w14:paraId="09F69C3E"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14:paraId="15790A79" w14:textId="77777777">
        <w:trPr>
          <w:trHeight w:val="397"/>
        </w:trPr>
        <w:tc>
          <w:tcPr>
            <w:tcW w:w="1752" w:type="dxa"/>
            <w:vAlign w:val="center"/>
          </w:tcPr>
          <w:p w14:paraId="7F22C14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4"/>
            <w:vAlign w:val="center"/>
          </w:tcPr>
          <w:p w14:paraId="735EC358" w14:textId="77777777"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14:paraId="23C83FFE" w14:textId="77777777">
        <w:trPr>
          <w:trHeight w:val="397"/>
        </w:trPr>
        <w:tc>
          <w:tcPr>
            <w:tcW w:w="1752" w:type="dxa"/>
            <w:vAlign w:val="center"/>
          </w:tcPr>
          <w:p w14:paraId="5F936F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vAlign w:val="center"/>
          </w:tcPr>
          <w:p w14:paraId="3617BD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中共北京慈福公益基金会流动党员党支部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2"/>
            <w:vAlign w:val="center"/>
          </w:tcPr>
          <w:p w14:paraId="47CCF246" w14:textId="6663FD8C"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组织类别</w:t>
            </w:r>
          </w:p>
        </w:tc>
        <w:tc>
          <w:tcPr>
            <w:tcW w:w="2268" w:type="dxa"/>
            <w:vAlign w:val="center"/>
          </w:tcPr>
          <w:p w14:paraId="1C773210" w14:textId="7104E5D3"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流动党员联合党支部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w:r>
          </w:p>
        </w:tc>
      </w:tr>
      <w:tr w:rsidR="00E63C5D" w:rsidRPr="007971BF" w14:paraId="23E518A2" w14:textId="77777777" w:rsidTr="001075BC">
        <w:trPr>
          <w:trHeight w:val="397"/>
        </w:trPr>
        <w:tc>
          <w:tcPr>
            <w:tcW w:w="4772" w:type="dxa"/>
            <w:gridSpan w:val="2"/>
            <w:vAlign w:val="center"/>
          </w:tcPr>
          <w:p w14:paraId="79DAD0C8" w14:textId="0F5BA08C"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4834" w:type="dxa"/>
            <w:gridSpan w:val="3"/>
            <w:vAlign w:val="center"/>
          </w:tcPr>
          <w:p w14:paraId="4480FFE0" w14:textId="7D96632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中共北京市文化教育领域基金会第一联合委员会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36D82DEA" w14:textId="77777777" w:rsidR="001077A4" w:rsidRPr="007971BF" w:rsidRDefault="001077A4">
      <w:pPr>
        <w:rPr>
          <w:color w:val="000000" w:themeColor="text1"/>
          <w:sz w:val="22"/>
          <w:szCs w:val="22"/>
        </w:rPr>
      </w:pPr>
    </w:p>
    <w:p w14:paraId="1E662DE5" w14:textId="77777777"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14:paraId="07ED0B2F" w14:textId="77777777" w:rsidTr="007971BF">
        <w:trPr>
          <w:trHeight w:val="397"/>
        </w:trPr>
        <w:tc>
          <w:tcPr>
            <w:tcW w:w="9611" w:type="dxa"/>
            <w:gridSpan w:val="14"/>
            <w:vAlign w:val="center"/>
          </w:tcPr>
          <w:p w14:paraId="754F8D4F"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14:paraId="196955C5" w14:textId="77777777" w:rsidTr="007971BF">
        <w:trPr>
          <w:trHeight w:val="1584"/>
        </w:trPr>
        <w:tc>
          <w:tcPr>
            <w:tcW w:w="1752" w:type="dxa"/>
            <w:gridSpan w:val="3"/>
            <w:vAlign w:val="center"/>
          </w:tcPr>
          <w:p w14:paraId="2BD2CABD"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14:paraId="50B88522"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14:paraId="51D84656"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14:paraId="710F3B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7058DAC0"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14:paraId="1BCCFC27"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14:paraId="21F2162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5F486933"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14:paraId="77F8A89C"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3人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14:paraId="28551330" w14:textId="77777777" w:rsidTr="007971BF">
        <w:trPr>
          <w:trHeight w:val="397"/>
        </w:trPr>
        <w:tc>
          <w:tcPr>
            <w:tcW w:w="697" w:type="dxa"/>
            <w:vAlign w:val="center"/>
          </w:tcPr>
          <w:p w14:paraId="74B45D21"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14:paraId="46659FF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14:paraId="43B7A76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14:paraId="779E8D08"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14:paraId="189571F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14:paraId="384175D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14:paraId="42523E33" w14:textId="10B85E67" w:rsidR="001077A4" w:rsidRPr="007971BF" w:rsidRDefault="00E63C5D">
            <w:pPr>
              <w:jc w:val="center"/>
              <w:rPr>
                <w:rFonts w:ascii="宋体" w:hAnsi="宋体" w:cs="宋体"/>
                <w:color w:val="000000" w:themeColor="text1"/>
                <w:sz w:val="22"/>
                <w:szCs w:val="22"/>
              </w:rPr>
            </w:pPr>
            <w:r>
              <w:rPr>
                <w:rFonts w:ascii="宋体" w:hAnsi="宋体" w:cs="宋体" w:hint="eastAsia"/>
                <w:color w:val="000000" w:themeColor="text1"/>
                <w:sz w:val="22"/>
                <w:szCs w:val="22"/>
              </w:rPr>
              <w:t>党员</w:t>
            </w:r>
            <w:r w:rsidR="0000654E" w:rsidRPr="007971BF">
              <w:rPr>
                <w:rFonts w:ascii="宋体" w:hAnsi="宋体" w:cs="宋体" w:hint="eastAsia"/>
                <w:color w:val="000000" w:themeColor="text1"/>
                <w:sz w:val="22"/>
                <w:szCs w:val="22"/>
              </w:rPr>
              <w:t>类别</w:t>
            </w:r>
          </w:p>
        </w:tc>
        <w:tc>
          <w:tcPr>
            <w:tcW w:w="1007" w:type="dxa"/>
            <w:vAlign w:val="center"/>
          </w:tcPr>
          <w:p w14:paraId="682911D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14:paraId="0A9EC48C"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14:paraId="07E6D500" w14:textId="45BF786D" w:rsidR="001077A4" w:rsidRPr="007971BF" w:rsidRDefault="00930DA2">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社会组织职务</w:t>
            </w:r>
          </w:p>
        </w:tc>
        <w:tc>
          <w:tcPr>
            <w:tcW w:w="774" w:type="dxa"/>
            <w:vAlign w:val="center"/>
          </w:tcPr>
          <w:p w14:paraId="3D8625EF"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14:paraId="5E6A1FDC" w14:textId="0DC65C27" w:rsidR="001077A4" w:rsidRPr="007971BF" w:rsidRDefault="00D41E75">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r>
      <w:tr w:rsidR="00930DA2" w:rsidRPr="007971BF" w14:paraId="2AE3A49C" w14:textId="77777777" w:rsidTr="007971BF">
        <w:trPr>
          <w:trHeight w:val="397"/>
        </w:trPr>
        <w:tc>
          <w:tcPr>
            <w:tcW w:w="697" w:type="dxa"/>
            <w:vAlign w:val="center"/>
          </w:tcPr>
          <w:p w14:paraId="62CDF13A"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刘银泉</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14:paraId="11AC214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lastRenderedPageBreak/>
              <w:t/>
            </w:r>
          </w:p>
        </w:tc>
        <w:tc>
          <w:tcPr>
            <w:tcW w:w="495" w:type="dxa"/>
            <w:vAlign w:val="center"/>
          </w:tcPr>
          <w:p w14:paraId="1385672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w:r>
          </w:p>
        </w:tc>
        <w:tc>
          <w:tcPr>
            <w:tcW w:w="795" w:type="dxa"/>
            <w:vAlign w:val="center"/>
          </w:tcPr>
          <w:p w14:paraId="7FD30C25"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1963-07-02</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14:paraId="5E85E47F"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14:paraId="519BBC1E"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中共北京市朝阳区退役军人事务局第三干休所</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14:paraId="5E8CBEE3" w14:textId="74861A3A" w:rsidR="00930DA2" w:rsidRPr="007971BF" w:rsidRDefault="00E907FA" w:rsidP="00930DA2">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1007" w:type="dxa"/>
            <w:vAlign w:val="center"/>
          </w:tcPr>
          <w:p w14:paraId="5883EB32"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1985-04-20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14:paraId="57E2CA1C"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1986-04-20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14:paraId="3270720F" w14:textId="0DD31E0B"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副秘书长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774" w:type="dxa"/>
            <w:vAlign w:val="center"/>
          </w:tcPr>
          <w:p w14:paraId="1ED473C8" w14:textId="77777777"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lastRenderedPageBreak/>
              <w:t>党支部书记</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14:paraId="576A7A53" w14:textId="5D9774CA" w:rsidR="00930DA2" w:rsidRPr="007971BF" w:rsidRDefault="003E24D8" w:rsidP="003E24D8">
            <w:pPr>
              <w:rPr>
                <w:rFonts w:ascii="宋体" w:hAnsi="宋体" w:cs="宋体"/>
                <w:color w:val="000000" w:themeColor="text1"/>
                <w:sz w:val="22"/>
                <w:szCs w:val="22"/>
                <w:highlight w:val="yellow"/>
              </w:rPr>
            </w:pPr>
            <w:r w:rsidRPr="007971BF">
              <w:rPr>
                <w:rFonts w:ascii="宋体" w:hAnsi="宋体" w:cs="宋体"/>
                <w:color w:val="000000" w:themeColor="text1"/>
                <w:sz w:val="22"/>
                <w:szCs w:val="22"/>
              </w:rPr>
              <w:t>其他</w:t>
            </w:r>
            <w:proofErr w:type="spellStart"/>
            <w:r w:rsidRPr="003E24D8">
              <w:rPr>
                <w:rFonts w:ascii="宋体" w:hAnsi="宋体" w:cs="宋体"/>
                <w:color w:val="000000" w:themeColor="text1"/>
                <w:sz w:val="22"/>
                <w:szCs w:val="22"/>
              </w:rPr>
              <w:t/>
            </w:r>
            <w:r w:rsidRPr="003E24D8">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xml:space="preserve"/>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3E24D8">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李多多</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1982-03-08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 xml:space="preserve">中共凌河区康宁街道松坡园西社区委员会 </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2002-06-20</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2003-06-20</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机关企事业在职人员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白玲</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1955-01-23</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中等专科</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中共左云县国土资源局支部党委会</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1996-07-01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1997-07-01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其他</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崔利</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1955-08-20</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中等专科</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 xml:space="preserve">中国共产党左云县供销合作社联合社总支委员会  </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1989-07-01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1990-07-01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其他</w:t>
            </w:r>
          </w:p>
        </w:tc>
      </w:tr>
    </w:tbl>
    <w:p w14:paraId="7A2EC212" w14:textId="77777777" w:rsidR="001077A4" w:rsidRPr="007971BF" w:rsidRDefault="001077A4">
      <w:pPr>
        <w:jc w:val="left"/>
        <w:rPr>
          <w:sz w:val="22"/>
          <w:szCs w:val="22"/>
        </w:rPr>
      </w:pPr>
    </w:p>
    <w:p w14:paraId="6ED81EBA" w14:textId="77777777"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14:paraId="725CCEF4" w14:textId="77777777">
        <w:trPr>
          <w:trHeight w:val="397"/>
        </w:trPr>
        <w:tc>
          <w:tcPr>
            <w:tcW w:w="9606" w:type="dxa"/>
            <w:gridSpan w:val="8"/>
            <w:vAlign w:val="center"/>
          </w:tcPr>
          <w:p w14:paraId="765D3F93"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14:paraId="1C107B07" w14:textId="77777777" w:rsidTr="0070778E">
        <w:trPr>
          <w:trHeight w:val="397"/>
        </w:trPr>
        <w:tc>
          <w:tcPr>
            <w:tcW w:w="1827" w:type="dxa"/>
            <w:vAlign w:val="center"/>
          </w:tcPr>
          <w:p w14:paraId="6D7C5DD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14:paraId="57294DBC"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14:paraId="6698018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20.00平方米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14:paraId="707FAF3F"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14:paraId="6D72F2D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14:paraId="6DDB95D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1.20万元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14:paraId="0102E586" w14:textId="77777777" w:rsidTr="0070778E">
        <w:trPr>
          <w:trHeight w:val="397"/>
        </w:trPr>
        <w:tc>
          <w:tcPr>
            <w:tcW w:w="1827" w:type="dxa"/>
            <w:vAlign w:val="center"/>
          </w:tcPr>
          <w:p w14:paraId="3F4C8340"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14:paraId="75540191"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14:paraId="32CD1748"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14:paraId="77AED6EC" w14:textId="77777777" w:rsidTr="0070778E">
        <w:trPr>
          <w:trHeight w:val="397"/>
        </w:trPr>
        <w:tc>
          <w:tcPr>
            <w:tcW w:w="1827" w:type="dxa"/>
            <w:vMerge w:val="restart"/>
            <w:vAlign w:val="center"/>
          </w:tcPr>
          <w:p w14:paraId="672BFA4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14:paraId="1D2D6344"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14:paraId="7145F51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14:paraId="23D8D8A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50FBB82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14:paraId="63D4D9A7"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220D26D5" w14:textId="77777777" w:rsidTr="0070778E">
        <w:trPr>
          <w:trHeight w:val="397"/>
        </w:trPr>
        <w:tc>
          <w:tcPr>
            <w:tcW w:w="1827" w:type="dxa"/>
            <w:vMerge/>
            <w:vAlign w:val="center"/>
          </w:tcPr>
          <w:p w14:paraId="0978143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5EAC852E"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14:paraId="1B7E119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E75026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14:paraId="79EA06A0"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44E418AC" w14:textId="77777777" w:rsidTr="0070778E">
        <w:trPr>
          <w:trHeight w:val="397"/>
        </w:trPr>
        <w:tc>
          <w:tcPr>
            <w:tcW w:w="1827" w:type="dxa"/>
            <w:vMerge w:val="restart"/>
            <w:vAlign w:val="center"/>
          </w:tcPr>
          <w:p w14:paraId="6D9772D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14:paraId="661DD4E2"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14:paraId="217CCB3A"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B8D43D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14:paraId="05706BCC"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277C2D0" w14:textId="77777777" w:rsidTr="0070778E">
        <w:trPr>
          <w:trHeight w:val="397"/>
        </w:trPr>
        <w:tc>
          <w:tcPr>
            <w:tcW w:w="1827" w:type="dxa"/>
            <w:vMerge/>
            <w:vAlign w:val="center"/>
          </w:tcPr>
          <w:p w14:paraId="7D9354B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1826400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14:paraId="0E735271"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792E833A"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14:paraId="086D4188"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3DC97BF" w14:textId="77777777" w:rsidTr="00147B12">
        <w:trPr>
          <w:trHeight w:val="548"/>
        </w:trPr>
        <w:tc>
          <w:tcPr>
            <w:tcW w:w="1827" w:type="dxa"/>
            <w:vAlign w:val="center"/>
          </w:tcPr>
          <w:p w14:paraId="27799F8C"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14:paraId="7FEA8C9B"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14:paraId="642112D6"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70778E" w:rsidRPr="007971BF" w14:paraId="1E3EE09B" w14:textId="77777777">
        <w:trPr>
          <w:trHeight w:val="397"/>
        </w:trPr>
        <w:tc>
          <w:tcPr>
            <w:tcW w:w="1827" w:type="dxa"/>
            <w:vAlign w:val="center"/>
          </w:tcPr>
          <w:p w14:paraId="20B66BD5"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14:paraId="11537E02"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14:paraId="4B15CBF9"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6D3B6948" w14:textId="77777777"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14:paraId="149E40EF" w14:textId="77777777">
        <w:trPr>
          <w:trHeight w:val="397"/>
        </w:trPr>
        <w:tc>
          <w:tcPr>
            <w:tcW w:w="9606" w:type="dxa"/>
            <w:gridSpan w:val="6"/>
            <w:vAlign w:val="center"/>
          </w:tcPr>
          <w:p w14:paraId="0E85D91C" w14:textId="77777777" w:rsidR="001077A4" w:rsidRDefault="001077A4">
            <w:pPr>
              <w:rPr>
                <w:rFonts w:ascii="黑体" w:eastAsia="黑体" w:hAnsi="宋体" w:cs="宋体"/>
                <w:color w:val="000000" w:themeColor="text1"/>
                <w:kern w:val="0"/>
                <w:sz w:val="24"/>
              </w:rPr>
            </w:pPr>
          </w:p>
          <w:p w14:paraId="3FE6CEF4" w14:textId="77777777"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14:paraId="069B98F8" w14:textId="77777777">
        <w:trPr>
          <w:trHeight w:val="397"/>
        </w:trPr>
        <w:tc>
          <w:tcPr>
            <w:tcW w:w="1827" w:type="dxa"/>
            <w:vAlign w:val="center"/>
          </w:tcPr>
          <w:p w14:paraId="162DBF95"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14:paraId="741B77C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14:paraId="5CCF7738"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14:paraId="1E1D7C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14:paraId="6C3D4C0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14:paraId="078864FF" w14:textId="77777777">
        <w:trPr>
          <w:trHeight w:val="397"/>
        </w:trPr>
        <w:tc>
          <w:tcPr>
            <w:tcW w:w="1827" w:type="dxa"/>
            <w:vAlign w:val="center"/>
          </w:tcPr>
          <w:p w14:paraId="1A481A84"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2021-07-01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14:paraId="5B2E0B2D"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党建工作先进单位</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14:paraId="106F934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基金会理事会在人力、财力等方面积极支持党支部开展工作，坚持党建引领，开展公益项目，成效显著</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14:paraId="237264D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 中共北京市行业协会商会综合委员会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14:paraId="76932F3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无</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hint="eastAsia"/>
                <w:color w:val="000000" w:themeColor="text1"/>
                <w:sz w:val="22"/>
                <w:szCs w:val="22"/>
              </w:rPr>
              <w:t/>
            </w:r>
          </w:p>
        </w:tc>
      </w:tr>
    </w:tbl>
    <w:p w14:paraId="16974DB3" w14:textId="77777777" w:rsidR="001077A4" w:rsidRDefault="001077A4">
      <w:pPr>
        <w:spacing w:line="440" w:lineRule="exact"/>
        <w:rPr>
          <w:rFonts w:ascii="宋体" w:hAnsi="宋体" w:cs="宋体"/>
          <w:color w:val="000000" w:themeColor="text1"/>
          <w:szCs w:val="21"/>
        </w:rPr>
      </w:pPr>
    </w:p>
    <w:p w14:paraId="458C954F" w14:textId="77777777"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14:paraId="3D48C3E7"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14:paraId="2B90445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2.党组织名称、上级党组织名称请严格按照党组织成立批复红头文件填写；</w:t>
      </w:r>
    </w:p>
    <w:p w14:paraId="24FCC935" w14:textId="58AB30D5"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3.党建指导员</w:t>
      </w:r>
    </w:p>
    <w:p w14:paraId="10BFB8CB"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14:paraId="2621029D" w14:textId="72E4FAB1"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4</w:t>
      </w:r>
      <w:r w:rsidR="005D748F" w:rsidRPr="005D748F">
        <w:rPr>
          <w:rFonts w:ascii="宋体" w:hAnsi="宋体" w:cs="宋体" w:hint="eastAsia"/>
          <w:color w:val="FF0000"/>
          <w:szCs w:val="21"/>
        </w:rPr>
        <w:t>.党组织信息</w:t>
      </w:r>
    </w:p>
    <w:p w14:paraId="5B6E03B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14:paraId="26919D03" w14:textId="1BA3A21A"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5</w:t>
      </w:r>
      <w:r w:rsidR="005D748F" w:rsidRPr="005D748F">
        <w:rPr>
          <w:rFonts w:ascii="宋体" w:hAnsi="宋体" w:cs="宋体" w:hint="eastAsia"/>
          <w:color w:val="FF0000"/>
          <w:szCs w:val="21"/>
        </w:rPr>
        <w:t>.党员信息</w:t>
      </w:r>
    </w:p>
    <w:p w14:paraId="3B413689" w14:textId="140DA108"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党员总数=专职党员+兼职党员</w:t>
      </w:r>
      <w:r w:rsidR="00D924F3">
        <w:rPr>
          <w:rFonts w:ascii="宋体" w:hAnsi="宋体" w:cs="宋体" w:hint="eastAsia"/>
          <w:color w:val="FF0000"/>
          <w:szCs w:val="21"/>
        </w:rPr>
        <w:t>，</w:t>
      </w:r>
    </w:p>
    <w:p w14:paraId="4FD5F352"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14:paraId="5DE46A8D"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14:paraId="1ED8944B" w14:textId="7096CD56"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6</w:t>
      </w:r>
      <w:r w:rsidR="005D748F" w:rsidRPr="005D748F">
        <w:rPr>
          <w:rFonts w:ascii="宋体" w:hAnsi="宋体" w:cs="宋体" w:hint="eastAsia"/>
          <w:color w:val="FF0000"/>
          <w:szCs w:val="21"/>
        </w:rPr>
        <w:t>.党建活动开展情况</w:t>
      </w:r>
    </w:p>
    <w:p w14:paraId="75BDB864" w14:textId="5151DA19"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r w:rsidR="00D924F3">
        <w:rPr>
          <w:rFonts w:ascii="宋体" w:hAnsi="宋体" w:cs="宋体" w:hint="eastAsia"/>
          <w:color w:val="FF0000"/>
          <w:szCs w:val="21"/>
        </w:rPr>
        <w:t>。</w:t>
      </w:r>
    </w:p>
    <w:p w14:paraId="28A6375D" w14:textId="77777777"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1"/>
        <w:gridCol w:w="1134"/>
        <w:gridCol w:w="785"/>
        <w:gridCol w:w="72"/>
        <w:gridCol w:w="1134"/>
        <w:gridCol w:w="707"/>
        <w:gridCol w:w="293"/>
        <w:gridCol w:w="417"/>
        <w:gridCol w:w="345"/>
        <w:gridCol w:w="518"/>
        <w:gridCol w:w="981"/>
        <w:gridCol w:w="854"/>
        <w:gridCol w:w="591"/>
      </w:tblGrid>
      <w:tr w:rsidR="00436F08" w:rsidRPr="00436F08" w14:paraId="0BFA8437" w14:textId="77777777" w:rsidTr="001336B2">
        <w:trPr>
          <w:trHeight w:val="499"/>
          <w:jc w:val="center"/>
        </w:trPr>
        <w:tc>
          <w:tcPr>
            <w:tcW w:w="292" w:type="pct"/>
            <w:vMerge w:val="restart"/>
            <w:vAlign w:val="center"/>
          </w:tcPr>
          <w:p w14:paraId="6C9AF289"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93" w:type="pct"/>
            <w:gridSpan w:val="2"/>
            <w:vAlign w:val="center"/>
          </w:tcPr>
          <w:p w14:paraId="0F575B6C" w14:textId="039CF7B6"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从业人员总数（8）人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color w:val="000000" w:themeColor="text1"/>
                <w:kern w:val="0"/>
                <w:sz w:val="22"/>
                <w:szCs w:val="22"/>
              </w:rPr>
              <w:t/>
            </w:r>
            <w:proofErr w:type="spellEnd"/>
            <w:r w:rsidR="00CD25CC" w:rsidRPr="00436F08">
              <w:rPr>
                <w:rFonts w:ascii="宋体" w:hAnsi="宋体" w:cs="宋体" w:hint="eastAsia"/>
                <w:color w:val="000000" w:themeColor="text1"/>
                <w:kern w:val="0"/>
                <w:sz w:val="22"/>
                <w:szCs w:val="22"/>
              </w:rPr>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hint="eastAsia"/>
                <w:color w:val="000000" w:themeColor="text1"/>
                <w:kern w:val="0"/>
                <w:sz w:val="22"/>
                <w:szCs w:val="22"/>
              </w:rPr>
              <w:t/>
            </w:r>
            <w:proofErr w:type="spellEnd"/>
          </w:p>
        </w:tc>
        <w:tc>
          <w:tcPr>
            <w:tcW w:w="2241" w:type="pct"/>
            <w:gridSpan w:val="8"/>
            <w:vAlign w:val="center"/>
          </w:tcPr>
          <w:p w14:paraId="255AF635" w14:textId="154A128B" w:rsidR="00A91329" w:rsidRPr="00436F08" w:rsidRDefault="00B23BDF" w:rsidP="001336B2">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专职（4 ）人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274" w:type="pct"/>
            <w:gridSpan w:val="3"/>
            <w:vAlign w:val="center"/>
          </w:tcPr>
          <w:p w14:paraId="2DA41D08" w14:textId="77777777"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兼职（4） 人
</w:t>
            </w:r>
            <w:r w:rsidR="00436F08">
              <w:rPr>
                <w:rFonts w:ascii="宋体" w:hAnsi="宋体" w:cs="宋体"/>
                <w:color w:val="000000" w:themeColor="text1"/>
                <w:kern w:val="0"/>
                <w:sz w:val="22"/>
                <w:szCs w:val="22"/>
              </w:rPr>
              <w:t/>
            </w:r>
            <w:proofErr w:type="spellStart"/>
            <w:r w:rsidR="00436F08">
              <w:rPr>
                <w:rFonts w:ascii="宋体" w:hAnsi="宋体" w:cs="宋体"/>
                <w:color w:val="000000" w:themeColor="text1"/>
                <w:kern w:val="0"/>
                <w:sz w:val="22"/>
                <w:szCs w:val="22"/>
              </w:rPr>
              <w:t/>
            </w:r>
            <w:proofErr w:type="spellEnd"/>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CD25CC" w:rsidRPr="00436F08" w14:paraId="4EF4B36F" w14:textId="77777777" w:rsidTr="001336B2">
        <w:trPr>
          <w:trHeight w:val="499"/>
          <w:jc w:val="center"/>
        </w:trPr>
        <w:tc>
          <w:tcPr>
            <w:tcW w:w="292" w:type="pct"/>
            <w:vMerge/>
            <w:vAlign w:val="center"/>
          </w:tcPr>
          <w:p w14:paraId="24AEF053" w14:textId="77777777" w:rsidR="00CD25CC" w:rsidRPr="00436F08" w:rsidRDefault="00CD25C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1E7216CB" w14:textId="54A26CAA"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95" w:type="pct"/>
            <w:vAlign w:val="center"/>
          </w:tcPr>
          <w:p w14:paraId="6646586C" w14:textId="19E12FBB"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1045" w:type="pct"/>
            <w:gridSpan w:val="3"/>
            <w:vAlign w:val="center"/>
          </w:tcPr>
          <w:p w14:paraId="33BB10E2" w14:textId="17D69352"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1196" w:type="pct"/>
            <w:gridSpan w:val="5"/>
            <w:vAlign w:val="center"/>
          </w:tcPr>
          <w:p w14:paraId="13A9B2BA" w14:textId="64A45AA1"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15" w:type="pct"/>
            <w:vAlign w:val="center"/>
          </w:tcPr>
          <w:p w14:paraId="703A33C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59" w:type="pct"/>
            <w:gridSpan w:val="2"/>
            <w:vAlign w:val="center"/>
          </w:tcPr>
          <w:p w14:paraId="03E05712"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14:paraId="50790D0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B23BDF" w:rsidRPr="00436F08" w14:paraId="63F90D45" w14:textId="77777777" w:rsidTr="001336B2">
        <w:trPr>
          <w:trHeight w:val="517"/>
          <w:jc w:val="center"/>
        </w:trPr>
        <w:tc>
          <w:tcPr>
            <w:tcW w:w="292" w:type="pct"/>
            <w:vMerge/>
            <w:vAlign w:val="center"/>
          </w:tcPr>
          <w:p w14:paraId="568B5E4E" w14:textId="77777777" w:rsidR="00B23BDF" w:rsidRPr="00436F08" w:rsidRDefault="00B23BDF"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3BADC9F3"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95" w:type="pct"/>
            <w:vAlign w:val="center"/>
          </w:tcPr>
          <w:p w14:paraId="15295389"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045" w:type="pct"/>
            <w:gridSpan w:val="3"/>
            <w:vAlign w:val="center"/>
          </w:tcPr>
          <w:p w14:paraId="71D79A3A" w14:textId="55465C20"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001336B2" w:rsidRPr="00436F08">
              <w:rPr>
                <w:rFonts w:ascii="宋体" w:hAnsi="宋体" w:cs="宋体"/>
                <w:color w:val="000000" w:themeColor="text1"/>
                <w:kern w:val="0"/>
                <w:sz w:val="22"/>
                <w:szCs w:val="22"/>
              </w:rPr>
              <w:t/>
            </w:r>
            <w:proofErr w:type="spellStart"/>
            <w:r w:rsidR="001336B2" w:rsidRPr="00436F08">
              <w:rPr>
                <w:rFonts w:ascii="宋体" w:hAnsi="宋体" w:cs="宋体"/>
                <w:color w:val="000000" w:themeColor="text1"/>
                <w:kern w:val="0"/>
                <w:sz w:val="22"/>
                <w:szCs w:val="22"/>
              </w:rPr>
              <w:t/>
            </w:r>
            <w:proofErr w:type="spellEnd"/>
          </w:p>
        </w:tc>
        <w:tc>
          <w:tcPr>
            <w:tcW w:w="1196" w:type="pct"/>
            <w:gridSpan w:val="5"/>
            <w:vAlign w:val="center"/>
          </w:tcPr>
          <w:p w14:paraId="1F89028F" w14:textId="624428A1"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c>
          <w:tcPr>
            <w:tcW w:w="515" w:type="pct"/>
            <w:vAlign w:val="center"/>
          </w:tcPr>
          <w:p w14:paraId="6633E1B8"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59" w:type="pct"/>
            <w:gridSpan w:val="2"/>
            <w:vAlign w:val="center"/>
          </w:tcPr>
          <w:p w14:paraId="6F672B67"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r>
      <w:tr w:rsidR="00436F08" w:rsidRPr="00436F08" w14:paraId="63727A5A" w14:textId="77777777" w:rsidTr="001336B2">
        <w:trPr>
          <w:trHeight w:val="499"/>
          <w:jc w:val="center"/>
        </w:trPr>
        <w:tc>
          <w:tcPr>
            <w:tcW w:w="292" w:type="pct"/>
            <w:vAlign w:val="center"/>
          </w:tcPr>
          <w:p w14:paraId="647EFD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93" w:type="pct"/>
            <w:gridSpan w:val="2"/>
            <w:vAlign w:val="center"/>
          </w:tcPr>
          <w:p w14:paraId="76DCD8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045" w:type="pct"/>
            <w:gridSpan w:val="3"/>
            <w:vAlign w:val="center"/>
          </w:tcPr>
          <w:p w14:paraId="116C82F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0AE8632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14:paraId="1030452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6D8CFC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59" w:type="pct"/>
            <w:gridSpan w:val="2"/>
            <w:vAlign w:val="center"/>
          </w:tcPr>
          <w:p w14:paraId="66A859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End"/>
          </w:p>
        </w:tc>
      </w:tr>
      <w:tr w:rsidR="00436F08" w:rsidRPr="00436F08" w14:paraId="2A2C9AB9" w14:textId="77777777" w:rsidTr="001336B2">
        <w:trPr>
          <w:trHeight w:val="1688"/>
          <w:jc w:val="center"/>
        </w:trPr>
        <w:tc>
          <w:tcPr>
            <w:tcW w:w="292" w:type="pct"/>
            <w:vMerge w:val="restart"/>
            <w:vAlign w:val="center"/>
          </w:tcPr>
          <w:p w14:paraId="39CCA87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93" w:type="pct"/>
            <w:gridSpan w:val="2"/>
            <w:vAlign w:val="center"/>
          </w:tcPr>
          <w:p w14:paraId="7B67819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045" w:type="pct"/>
            <w:gridSpan w:val="3"/>
            <w:vAlign w:val="center"/>
          </w:tcPr>
          <w:p w14:paraId="4CE29B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C763E1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14:paraId="4F382E2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395054E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59" w:type="pct"/>
            <w:gridSpan w:val="2"/>
            <w:vAlign w:val="center"/>
          </w:tcPr>
          <w:p w14:paraId="59D70D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1D58428B" w14:textId="77777777" w:rsidTr="001336B2">
        <w:trPr>
          <w:trHeight w:val="499"/>
          <w:jc w:val="center"/>
        </w:trPr>
        <w:tc>
          <w:tcPr>
            <w:tcW w:w="292" w:type="pct"/>
            <w:vMerge/>
            <w:vAlign w:val="center"/>
          </w:tcPr>
          <w:p w14:paraId="0C3874CA"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6CE52B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045" w:type="pct"/>
            <w:gridSpan w:val="3"/>
            <w:vAlign w:val="center"/>
          </w:tcPr>
          <w:p w14:paraId="2EB31D0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86D38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14:paraId="012A32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ADD3A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59" w:type="pct"/>
            <w:gridSpan w:val="2"/>
            <w:vAlign w:val="center"/>
          </w:tcPr>
          <w:p w14:paraId="2416E4E7"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FE89706" w14:textId="77777777" w:rsidTr="001336B2">
        <w:trPr>
          <w:trHeight w:val="1134"/>
          <w:jc w:val="center"/>
        </w:trPr>
        <w:tc>
          <w:tcPr>
            <w:tcW w:w="292" w:type="pct"/>
            <w:vMerge w:val="restart"/>
            <w:vAlign w:val="center"/>
          </w:tcPr>
          <w:p w14:paraId="5DFD930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14:paraId="63FF61A4" w14:textId="77777777"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95" w:type="pct"/>
            <w:vAlign w:val="center"/>
          </w:tcPr>
          <w:p w14:paraId="5751BD7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0" w:type="pct"/>
            <w:gridSpan w:val="2"/>
            <w:vAlign w:val="center"/>
          </w:tcPr>
          <w:p w14:paraId="75DDBBB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14:paraId="56766A1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17D1BB4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14:paraId="640A0C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70941A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59" w:type="pct"/>
            <w:gridSpan w:val="2"/>
            <w:vAlign w:val="center"/>
          </w:tcPr>
          <w:p w14:paraId="7CBD94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1885C29" w14:textId="77777777" w:rsidTr="001336B2">
        <w:trPr>
          <w:trHeight w:val="488"/>
          <w:jc w:val="center"/>
        </w:trPr>
        <w:tc>
          <w:tcPr>
            <w:tcW w:w="292" w:type="pct"/>
            <w:vMerge/>
            <w:vAlign w:val="center"/>
          </w:tcPr>
          <w:p w14:paraId="68F67D58"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33393B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045" w:type="pct"/>
            <w:gridSpan w:val="3"/>
            <w:vAlign w:val="center"/>
          </w:tcPr>
          <w:p w14:paraId="7CB628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732D1A6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14:paraId="245ABAA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7B7A5C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59" w:type="pct"/>
            <w:gridSpan w:val="2"/>
            <w:vAlign w:val="center"/>
          </w:tcPr>
          <w:p w14:paraId="6B5EDE7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2A7DC85" w14:textId="77777777" w:rsidTr="001336B2">
        <w:trPr>
          <w:trHeight w:val="538"/>
          <w:jc w:val="center"/>
        </w:trPr>
        <w:tc>
          <w:tcPr>
            <w:tcW w:w="292" w:type="pct"/>
            <w:vAlign w:val="center"/>
          </w:tcPr>
          <w:p w14:paraId="574452E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93" w:type="pct"/>
            <w:gridSpan w:val="2"/>
            <w:vAlign w:val="center"/>
          </w:tcPr>
          <w:p w14:paraId="732D691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045" w:type="pct"/>
            <w:gridSpan w:val="3"/>
            <w:vAlign w:val="center"/>
          </w:tcPr>
          <w:p w14:paraId="30259D4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E0E90D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14:paraId="7FD86E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D1C22B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59" w:type="pct"/>
            <w:gridSpan w:val="2"/>
            <w:vAlign w:val="center"/>
          </w:tcPr>
          <w:p w14:paraId="2B6BD3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528920F" w14:textId="77777777" w:rsidTr="001336B2">
        <w:trPr>
          <w:trHeight w:val="705"/>
          <w:jc w:val="center"/>
        </w:trPr>
        <w:tc>
          <w:tcPr>
            <w:tcW w:w="292" w:type="pct"/>
            <w:vMerge w:val="restart"/>
            <w:vAlign w:val="center"/>
          </w:tcPr>
          <w:p w14:paraId="5CC3BDB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93" w:type="pct"/>
            <w:gridSpan w:val="2"/>
            <w:vAlign w:val="center"/>
          </w:tcPr>
          <w:p w14:paraId="5C5323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045" w:type="pct"/>
            <w:gridSpan w:val="3"/>
            <w:vAlign w:val="center"/>
          </w:tcPr>
          <w:p w14:paraId="7C8B7A4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14:paraId="0DDF1A5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59" w:type="pct"/>
            <w:gridSpan w:val="2"/>
            <w:vAlign w:val="center"/>
          </w:tcPr>
          <w:p w14:paraId="43022A9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14:paraId="5578FDBE" w14:textId="77777777" w:rsidTr="001336B2">
        <w:trPr>
          <w:trHeight w:val="705"/>
          <w:jc w:val="center"/>
        </w:trPr>
        <w:tc>
          <w:tcPr>
            <w:tcW w:w="292" w:type="pct"/>
            <w:vMerge/>
            <w:vAlign w:val="center"/>
          </w:tcPr>
          <w:p w14:paraId="407833E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E6CC2D8"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proofErr w:type="spellStart"/>
            <w:r w:rsidRPr="00436F08">
              <w:rPr>
                <w:rFonts w:ascii="华文中宋" w:eastAsia="华文中宋" w:hAnsi="华文中宋" w:cs="宋体"/>
                <w:color w:val="000000" w:themeColor="text1"/>
                <w:kern w:val="0"/>
                <w:sz w:val="22"/>
                <w:szCs w:val="22"/>
              </w:rPr>
              <w:t/>
            </w:r>
            <w:proofErr w:type="spellEnd"/>
            <w:r w:rsidRPr="00436F08">
              <w:rPr>
                <w:rFonts w:ascii="华文中宋" w:eastAsia="华文中宋" w:hAnsi="华文中宋" w:cs="宋体" w:hint="eastAsia"/>
                <w:color w:val="000000" w:themeColor="text1"/>
                <w:kern w:val="0"/>
                <w:sz w:val="22"/>
                <w:szCs w:val="22"/>
              </w:rPr>
              <w:t/>
            </w:r>
          </w:p>
        </w:tc>
        <w:tc>
          <w:tcPr>
            <w:tcW w:w="1045" w:type="pct"/>
            <w:gridSpan w:val="3"/>
            <w:vAlign w:val="center"/>
          </w:tcPr>
          <w:p w14:paraId="0D7BB7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1711" w:type="pct"/>
            <w:gridSpan w:val="6"/>
            <w:vAlign w:val="center"/>
          </w:tcPr>
          <w:p w14:paraId="5E43490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6</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c>
          <w:tcPr>
            <w:tcW w:w="759" w:type="pct"/>
            <w:gridSpan w:val="2"/>
            <w:vAlign w:val="center"/>
          </w:tcPr>
          <w:p w14:paraId="5656A80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r>
      <w:tr w:rsidR="00436F08" w:rsidRPr="00436F08" w14:paraId="31D25D5E" w14:textId="77777777" w:rsidTr="001336B2">
        <w:trPr>
          <w:trHeight w:val="705"/>
          <w:jc w:val="center"/>
        </w:trPr>
        <w:tc>
          <w:tcPr>
            <w:tcW w:w="292" w:type="pct"/>
            <w:vMerge w:val="restart"/>
            <w:vAlign w:val="center"/>
          </w:tcPr>
          <w:p w14:paraId="1DAB3C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93" w:type="pct"/>
            <w:gridSpan w:val="2"/>
            <w:vAlign w:val="center"/>
          </w:tcPr>
          <w:p w14:paraId="4D46DD6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045" w:type="pct"/>
            <w:gridSpan w:val="3"/>
            <w:vAlign w:val="center"/>
          </w:tcPr>
          <w:p w14:paraId="32A8AD1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proofErr w:type="spellStart"/>
            <w:r w:rsidRPr="00436F08">
              <w:rPr>
                <w:rFonts w:ascii="Consolas" w:hAnsi="Consolas" w:cs="Consolas"/>
                <w:color w:val="000000" w:themeColor="text1"/>
                <w:sz w:val="22"/>
                <w:szCs w:val="22"/>
                <w:shd w:val="clear" w:color="auto" w:fill="FFFFFF"/>
              </w:rPr>
              <w:t/>
            </w:r>
            <w:proofErr w:type="spellEnd"/>
            <w:proofErr w:type="gramStart"/>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roofErr w:type="spellStart"/>
            <w:r w:rsidRPr="00436F08">
              <w:rPr>
                <w:rFonts w:ascii="华文中宋" w:eastAsia="华文中宋" w:hAnsi="华文中宋" w:cs="宋体"/>
                <w:color w:val="000000" w:themeColor="text1"/>
                <w:kern w:val="0"/>
                <w:sz w:val="22"/>
                <w:szCs w:val="22"/>
              </w:rPr>
              <w:t/>
            </w:r>
            <w:proofErr w:type="spellEnd"/>
            <w:proofErr w:type="gramEnd"/>
            <w:r w:rsidRPr="00436F08">
              <w:rPr>
                <w:rFonts w:ascii="华文中宋" w:eastAsia="华文中宋" w:hAnsi="华文中宋" w:cs="宋体"/>
                <w:color w:val="000000" w:themeColor="text1"/>
                <w:kern w:val="0"/>
                <w:sz w:val="22"/>
                <w:szCs w:val="22"/>
              </w:rPr>
              <w:t/>
            </w:r>
          </w:p>
        </w:tc>
        <w:tc>
          <w:tcPr>
            <w:tcW w:w="371" w:type="pct"/>
            <w:vAlign w:val="center"/>
          </w:tcPr>
          <w:p w14:paraId="0C04D1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14:paraId="2FE0318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191400元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46D9CF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5" w:type="pct"/>
            <w:vAlign w:val="center"/>
          </w:tcPr>
          <w:p w14:paraId="2CF972A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140280 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78B1649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1" w:type="pct"/>
            <w:vAlign w:val="center"/>
          </w:tcPr>
          <w:p w14:paraId="486DA7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51120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9650D22" w14:textId="77777777" w:rsidTr="001336B2">
        <w:trPr>
          <w:trHeight w:val="499"/>
          <w:jc w:val="center"/>
        </w:trPr>
        <w:tc>
          <w:tcPr>
            <w:tcW w:w="292" w:type="pct"/>
            <w:vMerge/>
            <w:vAlign w:val="center"/>
          </w:tcPr>
          <w:p w14:paraId="6E54AB6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41414A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045" w:type="pct"/>
            <w:gridSpan w:val="3"/>
            <w:vAlign w:val="center"/>
          </w:tcPr>
          <w:p w14:paraId="00E6B663" w14:textId="77777777"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60000 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371" w:type="pct"/>
            <w:vAlign w:val="center"/>
          </w:tcPr>
          <w:p w14:paraId="2DEFABB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14:paraId="5E9B44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059A10D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5" w:type="pct"/>
            <w:vAlign w:val="center"/>
          </w:tcPr>
          <w:p w14:paraId="0285E0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60000元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65017B4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1" w:type="pct"/>
            <w:vAlign w:val="center"/>
          </w:tcPr>
          <w:p w14:paraId="04E2BC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38280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991123A" w14:textId="77777777" w:rsidTr="001336B2">
        <w:trPr>
          <w:trHeight w:val="499"/>
          <w:jc w:val="center"/>
        </w:trPr>
        <w:tc>
          <w:tcPr>
            <w:tcW w:w="292" w:type="pct"/>
            <w:vMerge w:val="restart"/>
            <w:vAlign w:val="center"/>
          </w:tcPr>
          <w:p w14:paraId="04B5740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93" w:type="pct"/>
            <w:gridSpan w:val="2"/>
            <w:vAlign w:val="center"/>
          </w:tcPr>
          <w:p w14:paraId="4031A7A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045" w:type="pct"/>
            <w:gridSpan w:val="3"/>
            <w:vAlign w:val="center"/>
          </w:tcPr>
          <w:p w14:paraId="4BF9B3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4574465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59" w:type="pct"/>
            <w:gridSpan w:val="2"/>
            <w:vAlign w:val="center"/>
          </w:tcPr>
          <w:p w14:paraId="18BA99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3D6BF33" w14:textId="77777777" w:rsidTr="001336B2">
        <w:trPr>
          <w:trHeight w:val="499"/>
          <w:jc w:val="center"/>
        </w:trPr>
        <w:tc>
          <w:tcPr>
            <w:tcW w:w="292" w:type="pct"/>
            <w:vMerge/>
            <w:vAlign w:val="center"/>
          </w:tcPr>
          <w:p w14:paraId="5D751E59"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711A300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12" w:type="pct"/>
            <w:vAlign w:val="center"/>
          </w:tcPr>
          <w:p w14:paraId="14B11B0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633" w:type="pct"/>
            <w:gridSpan w:val="2"/>
            <w:vAlign w:val="center"/>
          </w:tcPr>
          <w:p w14:paraId="696725C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14:paraId="3521004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87" w:type="pct"/>
            <w:gridSpan w:val="2"/>
          </w:tcPr>
          <w:p w14:paraId="4E14C4D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59" w:type="pct"/>
            <w:gridSpan w:val="2"/>
            <w:vAlign w:val="center"/>
          </w:tcPr>
          <w:p w14:paraId="0DCF46A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E11FFCE" w14:textId="77777777" w:rsidTr="001336B2">
        <w:trPr>
          <w:trHeight w:val="499"/>
          <w:jc w:val="center"/>
        </w:trPr>
        <w:tc>
          <w:tcPr>
            <w:tcW w:w="1485" w:type="pct"/>
            <w:gridSpan w:val="3"/>
            <w:vAlign w:val="center"/>
          </w:tcPr>
          <w:p w14:paraId="4071E06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045" w:type="pct"/>
            <w:gridSpan w:val="3"/>
            <w:vAlign w:val="center"/>
          </w:tcPr>
          <w:p w14:paraId="6BBA4680"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2470" w:type="pct"/>
            <w:gridSpan w:val="8"/>
            <w:vAlign w:val="center"/>
          </w:tcPr>
          <w:p w14:paraId="642F8519" w14:textId="77777777"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14:paraId="14E9CD66" w14:textId="77777777" w:rsidTr="001336B2">
        <w:trPr>
          <w:trHeight w:val="499"/>
          <w:jc w:val="center"/>
        </w:trPr>
        <w:tc>
          <w:tcPr>
            <w:tcW w:w="292" w:type="pct"/>
            <w:vMerge w:val="restart"/>
            <w:vAlign w:val="center"/>
          </w:tcPr>
          <w:p w14:paraId="638F2EA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93" w:type="pct"/>
            <w:gridSpan w:val="2"/>
            <w:vAlign w:val="center"/>
          </w:tcPr>
          <w:p w14:paraId="06FD3B4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045" w:type="pct"/>
            <w:gridSpan w:val="3"/>
            <w:vAlign w:val="center"/>
          </w:tcPr>
          <w:p w14:paraId="3BD6A8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6个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gramStart"/>
            <w:r w:rsidRPr="00436F08">
              <w:rPr>
                <w:rFonts w:ascii="宋体" w:hAnsi="宋体" w:cs="宋体" w:hint="eastAsia"/>
                <w:color w:val="000000" w:themeColor="text1"/>
                <w:kern w:val="0"/>
                <w:sz w:val="22"/>
                <w:szCs w:val="22"/>
              </w:rPr>
              <w:t/>
            </w:r>
            <w:proofErr w:type="gram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3507E41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59" w:type="pct"/>
            <w:gridSpan w:val="2"/>
            <w:vAlign w:val="center"/>
          </w:tcPr>
          <w:p w14:paraId="0AC7252C"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1200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965F2AD" w14:textId="77777777" w:rsidTr="001336B2">
        <w:trPr>
          <w:trHeight w:val="499"/>
          <w:jc w:val="center"/>
        </w:trPr>
        <w:tc>
          <w:tcPr>
            <w:tcW w:w="292" w:type="pct"/>
            <w:vMerge/>
            <w:vAlign w:val="center"/>
          </w:tcPr>
          <w:p w14:paraId="68796F4F"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15B01E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045" w:type="pct"/>
            <w:gridSpan w:val="3"/>
            <w:vAlign w:val="center"/>
          </w:tcPr>
          <w:p w14:paraId="209AE7B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400人次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71B8C6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59" w:type="pct"/>
            <w:gridSpan w:val="2"/>
            <w:vAlign w:val="center"/>
          </w:tcPr>
          <w:p w14:paraId="58A1271A"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10000小时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color w:val="000000" w:themeColor="text1"/>
                <w:kern w:val="0"/>
                <w:sz w:val="22"/>
                <w:szCs w:val="22"/>
              </w:rPr>
              <w:t xml:space="preserve"/>
            </w:r>
          </w:p>
        </w:tc>
      </w:tr>
    </w:tbl>
    <w:p w14:paraId="171BB5B6" w14:textId="77777777"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14:paraId="761B33D3" w14:textId="77777777" w:rsidTr="005C6B6D">
        <w:trPr>
          <w:trHeight w:val="420"/>
        </w:trPr>
        <w:tc>
          <w:tcPr>
            <w:tcW w:w="5000" w:type="pct"/>
            <w:gridSpan w:val="8"/>
            <w:tcBorders>
              <w:top w:val="nil"/>
              <w:bottom w:val="single" w:sz="4" w:space="0" w:color="auto"/>
            </w:tcBorders>
            <w:shd w:val="clear" w:color="000000" w:fill="FFFFFF"/>
            <w:vAlign w:val="center"/>
          </w:tcPr>
          <w:p w14:paraId="3352D8A5" w14:textId="77777777"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14:paraId="0C4DF11C" w14:textId="77777777"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2527775F" w14:textId="77777777"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14:paraId="7C3323ED" w14:textId="77777777"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CA02E5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14:paraId="781DE59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14:paraId="2DFEB278"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14:paraId="1F1177F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14:paraId="03EEEAEC"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0F630F6"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0FC11C92" w14:textId="77777777"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5508265.88</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7E71C0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6CEABA0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5508265.88</w:t>
            </w:r>
          </w:p>
        </w:tc>
      </w:tr>
      <w:tr w:rsidR="000217AE" w:rsidRPr="005A0111" w14:paraId="04129BA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FB70D8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2C8E5A1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5508265.88</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C2410B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3EA2BBF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5508265.88</w:t>
            </w:r>
          </w:p>
        </w:tc>
      </w:tr>
      <w:tr w:rsidR="000217AE" w:rsidRPr="005A0111" w14:paraId="0167F19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8EAE94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7033F4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3591918.63</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2A03AE5"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8005FCC"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3591918.63</w:t>
            </w:r>
          </w:p>
        </w:tc>
      </w:tr>
      <w:tr w:rsidR="000217AE" w:rsidRPr="005A0111" w14:paraId="1F6DB3D9"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0BAB4D6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5C60AD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1916347.25</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99AC0F1"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0E8D63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1916347.25</w:t>
            </w:r>
          </w:p>
        </w:tc>
      </w:tr>
      <w:tr w:rsidR="000217AE" w:rsidRPr="005A0111" w14:paraId="08D8703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4E995F74"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CEFB3E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42D507F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01A097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56157A7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25687C9"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CA4152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3DCB72D2"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4100C86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003050C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110775DB"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641117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949252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6233836"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C81EEB" w:rsidRPr="005A0111" w14:paraId="2F849FD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14:paraId="091C37D9" w14:textId="08919B35" w:rsidR="00C81EEB" w:rsidRPr="005A0111" w:rsidRDefault="00C81EEB" w:rsidP="007C272C">
            <w:pPr>
              <w:widowControl/>
              <w:jc w:val="center"/>
              <w:rPr>
                <w:rFonts w:asciiTheme="minorEastAsia" w:hAnsiTheme="minorEastAsia" w:cs="宋体" w:hint="eastAsia"/>
                <w:bCs/>
                <w:color w:val="000000"/>
                <w:kern w:val="0"/>
                <w:sz w:val="22"/>
              </w:rPr>
            </w:pPr>
            <w:r w:rsidRPr="005A0111">
              <w:rPr>
                <w:rFonts w:asciiTheme="minorEastAsia" w:hAnsiTheme="minorEastAsia" w:cs="宋体" w:hint="eastAsia"/>
                <w:bCs/>
                <w:color w:val="000000"/>
                <w:kern w:val="0"/>
                <w:sz w:val="22"/>
              </w:rPr>
              <w:t>来自境外</w:t>
            </w:r>
            <w:r>
              <w:rPr>
                <w:rFonts w:asciiTheme="minorEastAsia" w:hAnsiTheme="minorEastAsia" w:cs="宋体" w:hint="eastAsia"/>
                <w:bCs/>
                <w:color w:val="000000"/>
                <w:kern w:val="0"/>
                <w:sz w:val="22"/>
              </w:rPr>
              <w:t>非政府组织</w:t>
            </w:r>
            <w:r w:rsidRPr="005A0111">
              <w:rPr>
                <w:rFonts w:asciiTheme="minorEastAsia" w:hAnsiTheme="minorEastAsia" w:cs="宋体" w:hint="eastAsia"/>
                <w:bCs/>
                <w:color w:val="000000"/>
                <w:kern w:val="0"/>
                <w:sz w:val="22"/>
              </w:rPr>
              <w:t>组织的捐赠</w:t>
            </w:r>
          </w:p>
        </w:tc>
        <w:tc>
          <w:tcPr>
            <w:tcW w:w="1175" w:type="pct"/>
            <w:gridSpan w:val="2"/>
            <w:tcBorders>
              <w:top w:val="nil"/>
              <w:left w:val="nil"/>
              <w:bottom w:val="single" w:sz="4" w:space="0" w:color="auto"/>
              <w:right w:val="single" w:sz="4" w:space="0" w:color="auto"/>
            </w:tcBorders>
            <w:shd w:val="clear" w:color="000000" w:fill="FFFFFF"/>
            <w:vAlign w:val="center"/>
          </w:tcPr>
          <w:p w14:paraId="1A972BD1" w14:textId="0446910B"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256" w:type="pct"/>
            <w:gridSpan w:val="4"/>
            <w:tcBorders>
              <w:top w:val="nil"/>
              <w:left w:val="nil"/>
              <w:bottom w:val="single" w:sz="4" w:space="0" w:color="auto"/>
              <w:right w:val="single" w:sz="4" w:space="0" w:color="auto"/>
            </w:tcBorders>
            <w:shd w:val="clear" w:color="000000" w:fill="FFFFFF"/>
            <w:vAlign w:val="center"/>
          </w:tcPr>
          <w:p w14:paraId="3478BC4E" w14:textId="4C6F2C24"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033" w:type="pct"/>
            <w:tcBorders>
              <w:top w:val="nil"/>
              <w:left w:val="nil"/>
              <w:bottom w:val="single" w:sz="4" w:space="0" w:color="auto"/>
              <w:right w:val="single" w:sz="8" w:space="0" w:color="auto"/>
            </w:tcBorders>
            <w:shd w:val="clear" w:color="000000" w:fill="FFFFFF"/>
            <w:vAlign w:val="center"/>
          </w:tcPr>
          <w:p w14:paraId="16DCCBD6" w14:textId="45D859AA"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r>
      <w:tr w:rsidR="000217AE" w:rsidRPr="005A0111" w14:paraId="0E82A9E7" w14:textId="77777777"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14:paraId="58989280"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0392405" w14:textId="77777777"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B27D524"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228B3B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14:paraId="2C9483F8" w14:textId="77777777"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45BCCE85" w14:textId="77777777"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14:paraId="774BA8B8" w14:textId="77777777" w:rsidR="00D90773" w:rsidRPr="00D90773" w:rsidRDefault="00D90773" w:rsidP="00837FC7">
            <w:pPr>
              <w:widowControl/>
              <w:jc w:val="left"/>
              <w:rPr>
                <w:rFonts w:asciiTheme="minorEastAsia" w:hAnsiTheme="minorEastAsia" w:cs="宋体"/>
                <w:bCs/>
                <w:color w:val="000000"/>
                <w:kern w:val="0"/>
                <w:sz w:val="22"/>
              </w:rPr>
            </w:pPr>
          </w:p>
        </w:tc>
      </w:tr>
      <w:tr w:rsidR="00E5123E" w:rsidRPr="005A0111" w14:paraId="6151EA0C" w14:textId="77777777"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14:paraId="589794F0"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14:paraId="4A399ED8"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14:paraId="1F8F8E47" w14:textId="77777777"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14:paraId="412C0CE8" w14:textId="77777777"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14:paraId="1E8CA74D" w14:textId="77777777"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14FAFFC1" w14:textId="77777777"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C324D3A" w14:textId="77777777"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14:paraId="30C99A2A" w14:textId="77777777"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14:paraId="29CE27E1"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51F7FD57" w14:textId="77777777"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阳光控股有限公司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31BEE360"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1080000.00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03259B84"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54CBCEEC"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78.00万元用于三个一工程项目；30.00万元用于日常运营</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高玉英</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450000.00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36.00万元用于康巴助学项目；9.00万元用于日常运营</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刘强</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300000.00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27.00万元用于康巴助学项目；3.00万元用于日常运营</w:t>
            </w:r>
          </w:p>
        </w:tc>
      </w:tr>
      <w:tr w:rsidR="00C71E50" w:rsidRPr="005A0111" w14:paraId="271E3C5B"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64DC9BAF" w14:textId="77777777"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7E4D6435"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1830000.00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A0A4B13"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77EF01A0" w14:textId="77777777" w:rsidR="00C71E50" w:rsidRDefault="00C71E50" w:rsidP="00C71E50">
            <w:pPr>
              <w:widowControl/>
              <w:jc w:val="left"/>
              <w:rPr>
                <w:rFonts w:asciiTheme="minorEastAsia" w:hAnsiTheme="minorEastAsia" w:cs="宋体"/>
                <w:color w:val="000000"/>
                <w:kern w:val="0"/>
                <w:sz w:val="22"/>
              </w:rPr>
            </w:pPr>
          </w:p>
        </w:tc>
      </w:tr>
    </w:tbl>
    <w:p w14:paraId="4DFE31D2" w14:textId="0129F5CE" w:rsidR="00F336FD" w:rsidRDefault="00F336FD" w:rsidP="00F336FD">
      <w:pPr>
        <w:rPr>
          <w:color w:val="FF0000"/>
        </w:rPr>
      </w:pPr>
      <w:r w:rsidRPr="00F336FD">
        <w:rPr>
          <w:rFonts w:hint="eastAsia"/>
          <w:color w:val="FF0000"/>
        </w:rPr>
        <w:t>说明：</w:t>
      </w:r>
    </w:p>
    <w:p w14:paraId="41C78573" w14:textId="6C005C96" w:rsidR="002B3FC1" w:rsidRPr="00F336FD" w:rsidRDefault="002B3FC1" w:rsidP="00F336FD">
      <w:pPr>
        <w:rPr>
          <w:rFonts w:hint="eastAsia"/>
          <w:color w:val="FF0000"/>
        </w:rPr>
      </w:pPr>
      <w:r>
        <w:rPr>
          <w:rFonts w:hint="eastAsia"/>
          <w:color w:val="FF0000"/>
        </w:rPr>
        <w:t>来自境外非政府组织不包括境外非政府组织代表机构</w:t>
      </w:r>
      <w:r w:rsidR="00C758C6">
        <w:rPr>
          <w:rFonts w:hint="eastAsia"/>
          <w:color w:val="FF0000"/>
        </w:rPr>
        <w:t>。</w:t>
      </w:r>
    </w:p>
    <w:p w14:paraId="2BCA190F" w14:textId="77777777"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14:paraId="03303124" w14:textId="77777777" w:rsidR="0061381E" w:rsidRPr="00F336FD" w:rsidRDefault="00F336FD" w:rsidP="00F336FD">
      <w:pPr>
        <w:rPr>
          <w:color w:val="FF0000"/>
        </w:rPr>
      </w:pPr>
      <w:r w:rsidRPr="00F336FD">
        <w:rPr>
          <w:rFonts w:hint="eastAsia"/>
          <w:color w:val="FF0000"/>
        </w:rPr>
        <w:t>捐赠人如要求不公开姓名、名称的，可以其他代号代替，其他捐赠信息要公开。</w:t>
      </w:r>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7371609.59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5150390.44</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4657715.28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480715.98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11959.18</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63.18%（本年）88.50%（前三年末净资产）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9.33%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本年度共开展了（3）项公益慈善项目，具体情况如下：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三个一工程</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 是 〇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人民币1978317.65元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人民币263637.04元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〇 资助 〇 运作  ⊙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〇 医疗卫生 〇 文化艺术 〇 社会服务 〇 科学研究 〇 生态环境 〇 灾害救助 〇 法律与公民权利 〇 政府倡导 〇 公益事业发展 〇 志愿服务 〇 扶贫及社区发展 ⊙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1月，我基金会向北京慈弘慈善公益基金会进行捐赠，联合开展“班级图书角”项目，共捐赠设立了40个班级图书角，分布于10所小学，共计5140册图书，直接受益学生1106人。项目弥补了学生自有适龄、优秀图书缺失的空白和专业分层阅读理念，培养了学生的认知能力、写作能力和交流能力。4-10月，基金会组织志愿者履行公民义务植树、社区垃圾分类环保活动，活动不仅提高了志愿者们的生态意识和环保意识，也让孩子懂得了爱护花草树木、保护环境的重要性，并对对社区优秀环保志愿者进行表彰，感谢他们为创建社区美好家园所做的贡献。11月，对内蒙古达旗大树湾常胜村因车祸造成路脑损伤，需进行开颅手术的贫困村民进行救助，资助现金用以其治疗费用及康复费用。同月，北京慈福公益基金会向北京市顺义区西小村村低保户村民及因病致贫家庭发放资金和物资。另外，慈福还资助加工制作西小营村村委会大门，有效防止疫情传播。另外，2021年我基金会共资助2名贫困大学生学费，他们因经济困难难以支撑其完成学业，北京慈福公益基金会了解情况后与其签订资助协议，并及时进行资助。</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康巴助学项目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人民币2335716.79元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人民币4316262.04元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2014年10月，北京慈福公益基金会成立康巴助学项目，向爱心企业及爱心人士定向募集专项资金，资助川藏地区乡村小学及职业技术学校的发展，资助家庭贫困的学生完成学业。
运行时间： 项目自2014年10月成立运行至今，主要资助方向为学校的教学、生活设施维护及师生生活保障等方面，每年受助的学生数量达600人次。
2021年资助新龙县麻日乡中心小学综合保障楼改建工程项目投资总计约150万元，主体工程建筑面积为750㎡，共三层，一层为学校图书馆，二层为学校展览馆和学校接待室，三层为教师食堂，于2021年11月交付使用。
建成后的综合保障楼极大提高学生阅读环境和老师就餐环境，并彻底解决师生洗澡问题。5月，我基金会为慈福康巴爱心学校——新龙县麻日乡（措卡）中心小学捐赠爱心艺术包，捐赠仪式上，基金会代表慈福爱心单位——生命嘹亮禅文化中心向学校捐赠爱心助学金和“爱心艺术包”，爱心艺术包里面包含了油画棒、彩色铅笔、转笔刀、画夹、画纸、书法套装等，为满足了大山里的孩子们对课堂之外世界的渴望与对艺术的切实需求。</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灾害救助</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人民币325954元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人民币77816.2元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2021年，我国河南、宁波各地市持续发生洪涝及台风灾害，造成重大人员伤亡和财产损失，慈福基金会会同各地志愿者团队积极开展灾害救助项目，慈福爱心团队积极动员爱心企业和爱心人士等渠道筹措资金，购置米面粮油、洗漱卫生日常生活用品，连同防疫消杀物资紧急送往受灾地区安置点，向受灾地区粮食和物资储备局捐赠防疫消杀物资，防止大灾后有大疫。</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14:paraId="35353C9D" w14:textId="3C0EDE94"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w:t>
      </w:r>
      <w:r w:rsidR="00E44FC6">
        <w:rPr>
          <w:rFonts w:ascii="宋体" w:hAnsi="宋体" w:hint="eastAsia"/>
          <w:b/>
          <w:color w:val="000000" w:themeColor="text1"/>
          <w:szCs w:val="21"/>
        </w:rPr>
        <w:t>巩固拓展脱贫成果及助力乡村振兴</w:t>
      </w:r>
      <w:r>
        <w:rPr>
          <w:rFonts w:ascii="宋体" w:hAnsi="宋体" w:hint="eastAsia"/>
          <w:b/>
          <w:color w:val="000000" w:themeColor="text1"/>
          <w:szCs w:val="21"/>
        </w:rPr>
        <w:t>情况</w:t>
      </w:r>
    </w:p>
    <w:p w14:paraId="5663345E" w14:textId="6C1E14A0" w:rsidR="00681C40" w:rsidRPr="003B4231" w:rsidRDefault="00B82907">
      <w:pPr>
        <w:rPr>
          <w:rFonts w:asciiTheme="minorEastAsia" w:eastAsiaTheme="minorEastAsia" w:hAnsiTheme="minorEastAsia"/>
          <w:bCs/>
          <w:color w:val="000000" w:themeColor="text1"/>
          <w:sz w:val="22"/>
          <w:szCs w:val="22"/>
        </w:rPr>
      </w:pPr>
      <w:proofErr w:type="spellStart"/>
      <w:proofErr w:type="spellEnd"/>
      <w:proofErr w:type="spellStart"/>
      <w:proofErr w:type="spellEnd"/>
      <w:proofErr w:type="spellStart"/>
      <w:proofErr w:type="spellEnd"/>
      <w:r>
        <w:rPr>
          <w:rFonts w:ascii="" w:hAnsi="" w:cs="" w:eastAsia=""/>
          <w:color w:val="000000"/>
          <w:sz w:val="22"/>
        </w:rPr>
        <w:t xml:space="preserve">单位名称北京慈福公益基金会  联络人姓名：   联系方式： </w:t>
      </w:r>
    </w:p>
    <w:p w14:paraId="36DCD21D" w14:textId="77777777" w:rsidR="00681C40" w:rsidRPr="003B4231" w:rsidRDefault="00681C40">
      <w:pPr>
        <w:rPr>
          <w:rFonts w:asciiTheme="minorEastAsia" w:eastAsiaTheme="minorEastAsia" w:hAnsiTheme="minorEastAsia"/>
          <w:bCs/>
          <w:color w:val="000000" w:themeColor="text1"/>
          <w:sz w:val="22"/>
          <w:szCs w:val="22"/>
        </w:rPr>
      </w:pPr>
    </w:p>
    <w:p w14:paraId="507585D1" w14:textId="27B0221F" w:rsidR="00681C40" w:rsidRPr="003B4231" w:rsidRDefault="00B82907">
      <w:pPr>
        <w:jc w:val="left"/>
        <w:rPr>
          <w:rFonts w:asciiTheme="minorEastAsia" w:eastAsiaTheme="minorEastAsia" w:hAnsiTheme="minorEastAsia"/>
          <w:bCs/>
          <w:color w:val="000000" w:themeColor="text1"/>
          <w:sz w:val="22"/>
          <w:szCs w:val="22"/>
        </w:rPr>
      </w:pPr>
      <w:proofErr w:type="spellStart"/>
      <w:proofErr w:type="spellEnd"/>
      <w:r>
        <w:rPr>
          <w:rFonts w:ascii="" w:hAnsi="" w:cs="" w:eastAsia=""/>
          <w:color w:val="000000"/>
          <w:sz w:val="22"/>
        </w:rPr>
        <w:t>2021年度巩固拓展脱贫成果及助力乡村振兴情况统计表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14:paraId="496F46EE" w14:textId="77777777" w:rsidTr="00062337">
        <w:tc>
          <w:tcPr>
            <w:tcW w:w="932" w:type="dxa"/>
            <w:vMerge w:val="restart"/>
          </w:tcPr>
          <w:p w14:paraId="26283CF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14:paraId="70B8733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14:paraId="6F285BB1"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14:paraId="7A52925A"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14:paraId="4CC58D0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14:paraId="51C0ACB2"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14:paraId="67AE105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14:paraId="1BB6A89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14:paraId="4578B6B1" w14:textId="77777777" w:rsidTr="00062337">
        <w:tc>
          <w:tcPr>
            <w:tcW w:w="932" w:type="dxa"/>
            <w:vMerge/>
          </w:tcPr>
          <w:p w14:paraId="4D0105A2" w14:textId="77777777"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14:paraId="3B41E447" w14:textId="77777777"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14:paraId="69DF5C1F" w14:textId="77777777"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14:paraId="38DDF36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14:paraId="35D027C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14:paraId="0D924028" w14:textId="77777777"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14:paraId="3EB3E99E" w14:textId="77777777"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14:paraId="171616E3" w14:textId="77777777" w:rsidR="00681C40" w:rsidRPr="003B4231" w:rsidRDefault="00681C40">
            <w:pPr>
              <w:rPr>
                <w:rFonts w:asciiTheme="minorEastAsia" w:eastAsiaTheme="minorEastAsia" w:hAnsiTheme="minorEastAsia"/>
                <w:bCs/>
                <w:color w:val="000000" w:themeColor="text1"/>
                <w:sz w:val="22"/>
                <w:szCs w:val="22"/>
              </w:rPr>
            </w:pPr>
          </w:p>
        </w:tc>
      </w:tr>
      <w:tr w:rsidR="00681C40" w:rsidRPr="003B4231" w14:paraId="1BF8856F" w14:textId="77777777" w:rsidTr="00062337">
        <w:tc>
          <w:tcPr>
            <w:tcW w:w="932" w:type="dxa"/>
          </w:tcPr>
          <w:p w14:paraId="79FD392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647" w:type="dxa"/>
          </w:tcPr>
          <w:p w14:paraId="0285FE30"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452" w:type="dxa"/>
          </w:tcPr>
          <w:p w14:paraId="69751E5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xmlns:xsi="http://www.w3.org/2001/XMLSchema-instance" xsi:nil="true"/>
            </w:r>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Start"/>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End"/>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14:paraId="4D193A69"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671" w:type="dxa"/>
          </w:tcPr>
          <w:p w14:paraId="5BE299F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794" w:type="dxa"/>
          </w:tcPr>
          <w:p w14:paraId="1F39B86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roofErr w:type="spellStart"/>
            <w:r w:rsidRPr="003B4231">
              <w:rPr>
                <w:rFonts w:asciiTheme="minorEastAsia" w:eastAsiaTheme="minorEastAsia" w:hAnsiTheme="minorEastAsia" w:hint="eastAsia"/>
                <w:color w:val="000000" w:themeColor="text1"/>
                <w:sz w:val="22"/>
                <w:szCs w:val="22"/>
              </w:rPr>
              <w:t/>
            </w:r>
            <w:proofErr w:type="spellEnd"/>
            <w:proofErr w:type="gramStart"/>
            <w:r w:rsidRPr="003B4231">
              <w:rPr>
                <w:rFonts w:asciiTheme="minorEastAsia" w:eastAsiaTheme="minorEastAsia" w:hAnsiTheme="minorEastAsia" w:hint="eastAsia"/>
                <w:color w:val="000000" w:themeColor="text1"/>
                <w:sz w:val="22"/>
                <w:szCs w:val="22"/>
              </w:rPr>
              <w:t/>
            </w:r>
            <w:proofErr w:type="spellStart"/>
            <w:r w:rsidRPr="003B4231">
              <w:rPr>
                <w:rFonts w:asciiTheme="minorEastAsia" w:eastAsiaTheme="minorEastAsia" w:hAnsiTheme="minorEastAsia" w:hint="eastAsia"/>
                <w:color w:val="000000" w:themeColor="text1"/>
                <w:sz w:val="22"/>
                <w:szCs w:val="22"/>
              </w:rPr>
              <w:t/>
            </w:r>
            <w:proofErr w:type="spellEnd"/>
            <w:proofErr w:type="gramEnd"/>
            <w:r w:rsidRPr="003B4231">
              <w:rPr>
                <w:rFonts w:asciiTheme="minorEastAsia" w:eastAsiaTheme="minorEastAsia" w:hAnsiTheme="minorEastAsia" w:hint="eastAsia"/>
                <w:color w:val="000000" w:themeColor="text1"/>
                <w:sz w:val="22"/>
                <w:szCs w:val="22"/>
              </w:rPr>
              <w:t/>
            </w:r>
          </w:p>
        </w:tc>
        <w:tc>
          <w:tcPr>
            <w:tcW w:w="1263" w:type="dxa"/>
          </w:tcPr>
          <w:p w14:paraId="0464242F"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801" w:type="dxa"/>
          </w:tcPr>
          <w:p w14:paraId="10CCCD9C"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r>
    </w:tbl>
    <w:p w14:paraId="14132DCB" w14:textId="77777777"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14:paraId="3ED07DB1" w14:textId="4CB196C9"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年1月1日至20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年12月31日，可填报已经到位的款物。</w:t>
      </w:r>
    </w:p>
    <w:p w14:paraId="5F72CAF0"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14:paraId="51E038A5"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14:paraId="21E9FB84"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2862CE2C"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14:paraId="718C31F1"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2A64E117"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7B1BF09D"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6F4EBA36" w14:textId="13EB6B40" w:rsidR="005D3E44" w:rsidRPr="0028213D" w:rsidRDefault="00BD068C">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w:t>
      </w:r>
      <w:r w:rsidR="00205803">
        <w:rPr>
          <w:rFonts w:asciiTheme="minorEastAsia" w:eastAsiaTheme="minorEastAsia" w:hAnsiTheme="minorEastAsia"/>
          <w:b/>
          <w:bCs/>
          <w:color w:val="000000" w:themeColor="text1"/>
          <w:sz w:val="22"/>
          <w:szCs w:val="22"/>
        </w:rPr>
        <w:t>2</w:t>
      </w:r>
      <w:r w:rsidR="00FC3AEC">
        <w:rPr>
          <w:rFonts w:asciiTheme="minorEastAsia" w:eastAsiaTheme="minorEastAsia" w:hAnsiTheme="minorEastAsia"/>
          <w:b/>
          <w:bCs/>
          <w:color w:val="000000" w:themeColor="text1"/>
          <w:sz w:val="22"/>
          <w:szCs w:val="22"/>
        </w:rPr>
        <w:t>1</w:t>
      </w:r>
      <w:r w:rsidR="00601E8E" w:rsidRPr="00411FEE">
        <w:rPr>
          <w:rFonts w:asciiTheme="minorEastAsia" w:eastAsiaTheme="minorEastAsia" w:hAnsiTheme="minorEastAsia" w:hint="eastAsia"/>
          <w:b/>
          <w:bCs/>
          <w:color w:val="000000" w:themeColor="text1"/>
          <w:sz w:val="22"/>
          <w:szCs w:val="22"/>
        </w:rPr>
        <w:t>年</w:t>
      </w:r>
      <w:r w:rsidR="00807116">
        <w:rPr>
          <w:rFonts w:asciiTheme="minorEastAsia" w:eastAsiaTheme="minorEastAsia" w:hAnsiTheme="minorEastAsia" w:hint="eastAsia"/>
          <w:b/>
          <w:bCs/>
          <w:color w:val="000000" w:themeColor="text1"/>
          <w:sz w:val="22"/>
          <w:szCs w:val="22"/>
        </w:rPr>
        <w:t>度巩固拓展脱贫成果及助力乡村振兴</w:t>
      </w:r>
      <w:r w:rsidR="00601E8E" w:rsidRPr="00411FEE">
        <w:rPr>
          <w:rFonts w:asciiTheme="minorEastAsia" w:eastAsiaTheme="minorEastAsia" w:hAnsiTheme="minorEastAsia" w:hint="eastAsia"/>
          <w:b/>
          <w:bCs/>
          <w:color w:val="000000" w:themeColor="text1"/>
          <w:sz w:val="22"/>
          <w:szCs w:val="22"/>
        </w:rPr>
        <w:t>项目表</w:t>
      </w:r>
      <w:r w:rsidR="00601E8E" w:rsidRPr="00411FEE">
        <w:rPr>
          <w:rFonts w:asciiTheme="minorEastAsia" w:eastAsiaTheme="minorEastAsia" w:hAnsiTheme="minorEastAsia" w:hint="eastAsia"/>
          <w:b/>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14:paraId="35ED4083" w14:textId="77777777" w:rsidTr="00CC731C">
        <w:trPr>
          <w:trHeight w:val="562"/>
        </w:trPr>
        <w:tc>
          <w:tcPr>
            <w:tcW w:w="1055" w:type="dxa"/>
          </w:tcPr>
          <w:p w14:paraId="6DC4D3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14:paraId="3301F9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14:paraId="6DDC89D9"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14:paraId="40A14AD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14:paraId="06C1ABA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14:paraId="4EE39F7A" w14:textId="1A9A60BE" w:rsidR="005D3E44" w:rsidRPr="0028213D" w:rsidRDefault="00BB2518">
            <w:pPr>
              <w:jc w:val="center"/>
              <w:rPr>
                <w:rFonts w:asciiTheme="minorEastAsia" w:eastAsiaTheme="minorEastAsia" w:hAnsiTheme="minorEastAsia"/>
                <w:bCs/>
                <w:color w:val="000000" w:themeColor="text1"/>
                <w:sz w:val="22"/>
                <w:szCs w:val="22"/>
              </w:rPr>
            </w:pPr>
            <w:r w:rsidRPr="00BB2518">
              <w:rPr>
                <w:rFonts w:asciiTheme="minorEastAsia" w:eastAsiaTheme="minorEastAsia" w:hAnsiTheme="minorEastAsia" w:hint="eastAsia"/>
                <w:bCs/>
                <w:color w:val="000000" w:themeColor="text1"/>
                <w:sz w:val="22"/>
                <w:szCs w:val="22"/>
              </w:rPr>
              <w:t>全年累计投入</w:t>
            </w:r>
          </w:p>
        </w:tc>
        <w:tc>
          <w:tcPr>
            <w:tcW w:w="817" w:type="dxa"/>
          </w:tcPr>
          <w:p w14:paraId="0D69FBCB"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14:paraId="57329A44" w14:textId="77777777" w:rsidTr="00CC731C">
        <w:tc>
          <w:tcPr>
            <w:tcW w:w="1055" w:type="dxa"/>
          </w:tcPr>
          <w:p w14:paraId="203025B6"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14:paraId="722367E5"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14:paraId="53559F8C"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proofErr w:type="gramStart"/>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proofErr w:type="gram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14:paraId="16D6924E"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14:paraId="40B78903"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proofErr w:type="gramStart"/>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proofErr w:type="gramEnd"/>
            <w:r w:rsidRPr="0028213D">
              <w:rPr>
                <w:rFonts w:asciiTheme="minorEastAsia" w:eastAsiaTheme="minorEastAsia" w:hAnsiTheme="minorEastAsia" w:hint="eastAsia"/>
                <w:color w:val="000000" w:themeColor="text1"/>
                <w:sz w:val="22"/>
                <w:szCs w:val="22"/>
              </w:rPr>
              <w:t/>
            </w:r>
          </w:p>
        </w:tc>
        <w:tc>
          <w:tcPr>
            <w:tcW w:w="1017" w:type="dxa"/>
          </w:tcPr>
          <w:p w14:paraId="5C10074A"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14:paraId="6DF47B7F"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14:paraId="6E65E2C1"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14:paraId="55B90437"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14:paraId="35E3A6C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14:paraId="79829A67" w14:textId="0AA3E965"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3.项目类别：产业、教育、健康、科技、金融、生活资助、生态、基础设施、志愿服</w:t>
      </w:r>
      <w:proofErr w:type="gramStart"/>
      <w:r w:rsidRPr="0028213D">
        <w:rPr>
          <w:rFonts w:asciiTheme="minorEastAsia" w:eastAsiaTheme="minorEastAsia" w:hAnsiTheme="minorEastAsia" w:cs="宋体" w:hint="eastAsia"/>
          <w:color w:val="FF0000"/>
          <w:kern w:val="0"/>
          <w:sz w:val="22"/>
          <w:szCs w:val="22"/>
        </w:rPr>
        <w:t>务</w:t>
      </w:r>
      <w:proofErr w:type="gramEnd"/>
      <w:r w:rsidRPr="0028213D">
        <w:rPr>
          <w:rFonts w:asciiTheme="minorEastAsia" w:eastAsiaTheme="minorEastAsia" w:hAnsiTheme="minorEastAsia" w:cs="宋体" w:hint="eastAsia"/>
          <w:color w:val="FF0000"/>
          <w:kern w:val="0"/>
          <w:sz w:val="22"/>
          <w:szCs w:val="22"/>
        </w:rPr>
        <w:t>、消费；</w:t>
      </w:r>
    </w:p>
    <w:p w14:paraId="226A4766"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14:paraId="6241CFC5"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14:paraId="11CCAFD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14:paraId="74831EA0" w14:textId="34F8FFAB"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w:t>
      </w:r>
      <w:r w:rsidR="004761AE">
        <w:rPr>
          <w:rFonts w:asciiTheme="minorEastAsia" w:eastAsiaTheme="minorEastAsia" w:hAnsiTheme="minorEastAsia" w:cs="宋体" w:hint="eastAsia"/>
          <w:color w:val="FF0000"/>
          <w:kern w:val="0"/>
          <w:sz w:val="22"/>
          <w:szCs w:val="22"/>
        </w:rPr>
        <w:t>帮扶</w:t>
      </w:r>
      <w:r w:rsidRPr="0028213D">
        <w:rPr>
          <w:rFonts w:asciiTheme="minorEastAsia" w:eastAsiaTheme="minorEastAsia" w:hAnsiTheme="minorEastAsia" w:cs="宋体" w:hint="eastAsia"/>
          <w:color w:val="FF0000"/>
          <w:kern w:val="0"/>
          <w:sz w:val="22"/>
          <w:szCs w:val="22"/>
        </w:rPr>
        <w:t>项目应在项目中明确表述，并列出主要会员的名称。</w:t>
      </w:r>
    </w:p>
    <w:p w14:paraId="374C0F94" w14:textId="77777777" w:rsidR="00CC3520" w:rsidRDefault="002156C3">
      <w:pPr>
        <w:ind w:left="360"/>
        <w:rPr>
          <w:rFonts w:asciiTheme="minorEastAsia" w:hAnsiTheme="minorEastAsia"/>
          <w:b/>
          <w:color w:val="000000"/>
          <w:sz w:val="24"/>
          <w:szCs w:val="24"/>
        </w:rPr>
      </w:pPr>
      <w:r>
        <w:rPr>
          <w:rFonts w:asciiTheme="minorEastAsia" w:hAnsiTheme="minorEastAsia" w:hint="eastAsia"/>
          <w:b/>
          <w:color w:val="000000"/>
          <w:sz w:val="24"/>
          <w:szCs w:val="24"/>
        </w:rPr>
        <w:t>3</w:t>
      </w:r>
      <w:r>
        <w:rPr>
          <w:rFonts w:asciiTheme="minorEastAsia" w:hAnsiTheme="minorEastAsia" w:hint="eastAsia"/>
          <w:b/>
          <w:color w:val="000000"/>
          <w:sz w:val="24"/>
          <w:szCs w:val="24"/>
        </w:rPr>
        <w:t>、</w:t>
      </w:r>
      <w:r>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CC3520" w14:paraId="041FC29A" w14:textId="77777777">
        <w:trPr>
          <w:cantSplit/>
          <w:trHeight w:val="724"/>
        </w:trPr>
        <w:tc>
          <w:tcPr>
            <w:tcW w:w="9945" w:type="dxa"/>
            <w:gridSpan w:val="13"/>
            <w:tcBorders>
              <w:top w:val="nil"/>
              <w:left w:val="nil"/>
              <w:bottom w:val="single" w:sz="4" w:space="0" w:color="auto"/>
              <w:right w:val="nil"/>
            </w:tcBorders>
            <w:vAlign w:val="center"/>
          </w:tcPr>
          <w:p w14:paraId="1F25B1B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CC3520" w14:paraId="46927A08" w14:textId="77777777">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14:paraId="517950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14:paraId="361FC344"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7B92DC2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14:paraId="4C146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xml:space="preserve"/>
            </w:r>
          </w:p>
        </w:tc>
      </w:tr>
      <w:tr w:rsidR="00CC3520" w14:paraId="1A3F8304" w14:textId="77777777">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7C606C74" w14:textId="77777777" w:rsidR="00CC3520" w:rsidRDefault="002156C3">
            <w:pPr>
              <w:jc w:val="center"/>
              <w:rPr>
                <w:rFonts w:asciiTheme="minorEastAsia" w:hAnsiTheme="minorEastAsia"/>
                <w:sz w:val="22"/>
              </w:rPr>
            </w:pPr>
            <w:r>
              <w:rPr>
                <w:rFonts w:asciiTheme="minorEastAsia" w:hAnsiTheme="minorEastAsia" w:hint="eastAsia"/>
                <w:sz w:val="22"/>
              </w:rPr>
              <w:t>外籍人员在</w:t>
            </w:r>
          </w:p>
          <w:p w14:paraId="1A2D9F65" w14:textId="77777777" w:rsidR="00CC3520" w:rsidRDefault="002156C3">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14:paraId="6348A5E7" w14:textId="77777777" w:rsidR="00CC3520" w:rsidRDefault="002156C3">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14:paraId="7511824E" w14:textId="77777777" w:rsidR="00CC3520" w:rsidRDefault="002156C3">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BC0E00D" w14:textId="77777777" w:rsidR="00CC3520" w:rsidRDefault="002156C3">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716013FC" w14:textId="77777777" w:rsidR="00CC3520" w:rsidRDefault="002156C3">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0DEB8C68" w14:textId="77777777" w:rsidR="00CC3520" w:rsidRDefault="002156C3">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20762DF3" w14:textId="77777777" w:rsidR="00CC3520" w:rsidRDefault="002156C3">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14:paraId="70CD97A5" w14:textId="77777777" w:rsidR="00CC3520" w:rsidRDefault="002156C3">
            <w:pPr>
              <w:jc w:val="center"/>
              <w:rPr>
                <w:rFonts w:asciiTheme="minorEastAsia" w:hAnsiTheme="minorEastAsia"/>
                <w:sz w:val="22"/>
              </w:rPr>
            </w:pPr>
            <w:r>
              <w:rPr>
                <w:rFonts w:asciiTheme="minorEastAsia" w:hAnsiTheme="minorEastAsia" w:hint="eastAsia"/>
                <w:sz w:val="22"/>
              </w:rPr>
              <w:t>志愿者</w:t>
            </w:r>
          </w:p>
        </w:tc>
      </w:tr>
      <w:tr w:rsidR="00CC3520" w14:paraId="00E6693C"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1191DD7D" w14:textId="77777777" w:rsidR="00CC3520" w:rsidRDefault="00CC3520">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23EABE42" w14:textId="77777777" w:rsidR="00CC3520" w:rsidRDefault="002156C3">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14:paraId="7F91A624"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19FADD0"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35DBCC6B"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4C3E0621"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027DF0FD"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011" w:type="dxa"/>
            <w:tcBorders>
              <w:top w:val="single" w:sz="4" w:space="0" w:color="auto"/>
              <w:left w:val="single" w:sz="4" w:space="0" w:color="auto"/>
              <w:bottom w:val="single" w:sz="4" w:space="0" w:color="auto"/>
              <w:right w:val="single" w:sz="4" w:space="0" w:color="auto"/>
            </w:tcBorders>
            <w:vAlign w:val="center"/>
          </w:tcPr>
          <w:p w14:paraId="3492DAF3"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0DA1F3F"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225FDBD2" w14:textId="77777777" w:rsidR="00CC3520" w:rsidRDefault="00CC3520">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5280C388" w14:textId="77777777" w:rsidR="00CC3520" w:rsidRDefault="002156C3">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CC3520" w14:paraId="5D705CA6" w14:textId="77777777">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3AED862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14:paraId="4540974E"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59F95EF4"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4EBCAB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3715E148"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参与</w:t>
            </w:r>
          </w:p>
        </w:tc>
      </w:tr>
      <w:tr w:rsidR="00CC3520" w14:paraId="50632830" w14:textId="77777777">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14:paraId="3A9F2FCF" w14:textId="77777777" w:rsidR="00CC3520" w:rsidRDefault="00CC3520">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14:paraId="07F9FA6F" w14:textId="77777777" w:rsidR="00CC3520" w:rsidRDefault="00CC3520">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1C092CD3"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27094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次
</w:t>
            </w:r>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2AC7DC82"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cs="宋体" w:hint="eastAsia"/>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r w:rsidR="00CC3520" w14:paraId="18FDC59E" w14:textId="77777777">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14:paraId="0709A5C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1829DC86" w14:textId="77777777" w:rsidR="00CC3520" w:rsidRDefault="002156C3">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bl>
    <w:p w14:paraId="5A92F612" w14:textId="77777777" w:rsidR="00CC3520" w:rsidRDefault="00CC3520">
      <w:pPr>
        <w:tabs>
          <w:tab w:val="left" w:pos="4963"/>
        </w:tabs>
        <w:rPr>
          <w:rFonts w:asciiTheme="minorEastAsia" w:hAnsiTheme="minorEastAsia"/>
          <w:color w:val="000000"/>
          <w:sz w:val="22"/>
        </w:rPr>
      </w:pPr>
    </w:p>
    <w:p w14:paraId="52F6E8CE" w14:textId="77777777" w:rsidR="00CC3520" w:rsidRDefault="00CC3520">
      <w:pPr>
        <w:tabs>
          <w:tab w:val="left" w:pos="4963"/>
        </w:tabs>
        <w:rPr>
          <w:rFonts w:asciiTheme="minorEastAsia" w:hAnsiTheme="minorEastAsia"/>
          <w:color w:val="000000"/>
          <w:sz w:val="22"/>
        </w:rPr>
      </w:pPr>
    </w:p>
    <w:p w14:paraId="654DFFA0" w14:textId="77777777" w:rsidR="00CC3520" w:rsidRDefault="00CC3520">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CC3520" w14:paraId="6F087741" w14:textId="77777777">
        <w:trPr>
          <w:cantSplit/>
          <w:trHeight w:val="350"/>
        </w:trPr>
        <w:tc>
          <w:tcPr>
            <w:tcW w:w="9660" w:type="dxa"/>
            <w:gridSpan w:val="7"/>
            <w:tcBorders>
              <w:top w:val="nil"/>
              <w:left w:val="nil"/>
              <w:bottom w:val="single" w:sz="4" w:space="0" w:color="auto"/>
              <w:right w:val="nil"/>
            </w:tcBorders>
            <w:vAlign w:val="center"/>
          </w:tcPr>
          <w:p w14:paraId="4A56625D"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CC3520" w14:paraId="33313E5C" w14:textId="77777777">
        <w:trPr>
          <w:cantSplit/>
          <w:trHeight w:val="350"/>
        </w:trPr>
        <w:tc>
          <w:tcPr>
            <w:tcW w:w="840" w:type="dxa"/>
            <w:tcBorders>
              <w:top w:val="single" w:sz="4" w:space="0" w:color="auto"/>
              <w:left w:val="single" w:sz="4" w:space="0" w:color="auto"/>
              <w:bottom w:val="single" w:sz="4" w:space="0" w:color="auto"/>
            </w:tcBorders>
            <w:vAlign w:val="center"/>
          </w:tcPr>
          <w:p w14:paraId="32D3E0E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056844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0C2642DA" w14:textId="77777777" w:rsidR="00CC3520" w:rsidRDefault="002156C3">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32DF6F0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机构类型</w:t>
            </w:r>
          </w:p>
          <w:p w14:paraId="40B2299E" w14:textId="77777777" w:rsidR="00CC3520" w:rsidRDefault="00CC3520">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0DF36B5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4E69B362"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14:paraId="48139B1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CC3520" w14:paraId="6367595E" w14:textId="77777777">
        <w:trPr>
          <w:cantSplit/>
          <w:trHeight w:val="397"/>
        </w:trPr>
        <w:tc>
          <w:tcPr>
            <w:tcW w:w="840" w:type="dxa"/>
            <w:tcBorders>
              <w:top w:val="single" w:sz="4" w:space="0" w:color="auto"/>
              <w:left w:val="single" w:sz="4" w:space="0" w:color="auto"/>
              <w:bottom w:val="single" w:sz="4" w:space="0" w:color="auto"/>
            </w:tcBorders>
          </w:tcPr>
          <w:p w14:paraId="03321F13" w14:textId="77777777" w:rsidR="00CC3520" w:rsidRDefault="002156C3">
            <w:pPr>
              <w:rPr>
                <w:rFonts w:asciiTheme="minorEastAsia" w:hAnsiTheme="minorEastAsia" w:cs="宋体"/>
                <w:color w:val="000000"/>
                <w:sz w:val="22"/>
              </w:rPr>
            </w:pPr>
            <w:r>
              <w:rPr>
                <w:rFonts w:asciiTheme="minorEastAsia" w:hAnsiTheme="minorEastAsia" w:cs="宋体" w:hint="eastAsia" w:ascii="宋体" w:hAnsi="宋体" w:eastAsia="宋体"/>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r>
              <w:rPr>
                <w:rFonts w:asciiTheme="minorEastAsia" w:hAnsiTheme="minorEastAsia" w:cs="宋体"/>
                <w:color w:val="000000"/>
                <w:sz w:val="22"/>
              </w:rPr>
              <w:t/>
            </w:r>
          </w:p>
        </w:tc>
        <w:tc>
          <w:tcPr>
            <w:tcW w:w="1335" w:type="dxa"/>
            <w:tcBorders>
              <w:top w:val="single" w:sz="4" w:space="0" w:color="auto"/>
              <w:bottom w:val="single" w:sz="4" w:space="0" w:color="auto"/>
            </w:tcBorders>
          </w:tcPr>
          <w:p w14:paraId="34DED29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080" w:type="dxa"/>
            <w:tcBorders>
              <w:top w:val="single" w:sz="4" w:space="0" w:color="auto"/>
              <w:bottom w:val="single" w:sz="4" w:space="0" w:color="auto"/>
            </w:tcBorders>
          </w:tcPr>
          <w:p w14:paraId="6342285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09" w:type="dxa"/>
            <w:tcBorders>
              <w:top w:val="single" w:sz="4" w:space="0" w:color="auto"/>
              <w:bottom w:val="single" w:sz="4" w:space="0" w:color="auto"/>
            </w:tcBorders>
          </w:tcPr>
          <w:p w14:paraId="7C12DD5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96" w:type="dxa"/>
            <w:tcBorders>
              <w:top w:val="single" w:sz="4" w:space="0" w:color="auto"/>
              <w:bottom w:val="single" w:sz="4" w:space="0" w:color="auto"/>
            </w:tcBorders>
          </w:tcPr>
          <w:p w14:paraId="7AC20182"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420" w:type="dxa"/>
            <w:tcBorders>
              <w:top w:val="single" w:sz="4" w:space="0" w:color="auto"/>
              <w:bottom w:val="single" w:sz="4" w:space="0" w:color="auto"/>
            </w:tcBorders>
          </w:tcPr>
          <w:p w14:paraId="7FC0CD56"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229258D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52F79FC" w14:textId="77777777">
        <w:trPr>
          <w:cantSplit/>
          <w:trHeight w:val="397"/>
        </w:trPr>
        <w:tc>
          <w:tcPr>
            <w:tcW w:w="9660" w:type="dxa"/>
            <w:gridSpan w:val="7"/>
            <w:tcBorders>
              <w:top w:val="single" w:sz="4" w:space="0" w:color="auto"/>
              <w:left w:val="nil"/>
              <w:bottom w:val="nil"/>
              <w:right w:val="nil"/>
            </w:tcBorders>
          </w:tcPr>
          <w:p w14:paraId="0EDC5181" w14:textId="67A0C718"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sidR="00C12D6A">
              <w:rPr>
                <w:rFonts w:asciiTheme="minorEastAsia" w:hAnsiTheme="minorEastAsia" w:cs="宋体" w:hint="eastAsia"/>
                <w:color w:val="FF0000"/>
                <w:sz w:val="22"/>
              </w:rPr>
              <w:t>本年度</w:t>
            </w:r>
            <w:r>
              <w:rPr>
                <w:rFonts w:asciiTheme="minorEastAsia" w:hAnsiTheme="minorEastAsia" w:hint="eastAsia"/>
                <w:bCs/>
                <w:color w:val="FF0000"/>
                <w:sz w:val="22"/>
              </w:rPr>
              <w:t>建立的所有境外机构。</w:t>
            </w:r>
          </w:p>
        </w:tc>
      </w:tr>
      <w:tr w:rsidR="00CC3520" w14:paraId="15AF8E68" w14:textId="77777777">
        <w:trPr>
          <w:cantSplit/>
          <w:trHeight w:val="433"/>
        </w:trPr>
        <w:tc>
          <w:tcPr>
            <w:tcW w:w="9660" w:type="dxa"/>
            <w:gridSpan w:val="7"/>
            <w:tcBorders>
              <w:top w:val="nil"/>
              <w:left w:val="nil"/>
              <w:bottom w:val="nil"/>
              <w:right w:val="nil"/>
            </w:tcBorders>
          </w:tcPr>
          <w:p w14:paraId="79679442"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AF6EAF3" w14:textId="77777777" w:rsidR="00CC3520" w:rsidRDefault="00CC3520">
      <w:pPr>
        <w:tabs>
          <w:tab w:val="left" w:pos="4963"/>
        </w:tabs>
        <w:jc w:val="left"/>
        <w:rPr>
          <w:rFonts w:asciiTheme="minorEastAsia" w:hAnsiTheme="minorEastAsia"/>
          <w:color w:val="000000"/>
          <w:sz w:val="22"/>
        </w:rPr>
      </w:pPr>
    </w:p>
    <w:p w14:paraId="3DA02479"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CC3520" w14:paraId="5FA33BE6" w14:textId="77777777">
        <w:trPr>
          <w:cantSplit/>
          <w:trHeight w:val="544"/>
        </w:trPr>
        <w:tc>
          <w:tcPr>
            <w:tcW w:w="9690" w:type="dxa"/>
            <w:gridSpan w:val="6"/>
            <w:tcBorders>
              <w:top w:val="nil"/>
              <w:left w:val="nil"/>
              <w:bottom w:val="single" w:sz="4" w:space="0" w:color="auto"/>
              <w:right w:val="nil"/>
            </w:tcBorders>
            <w:vAlign w:val="center"/>
          </w:tcPr>
          <w:p w14:paraId="69438DC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CC3520" w14:paraId="10E954CF" w14:textId="77777777">
        <w:trPr>
          <w:cantSplit/>
          <w:trHeight w:val="906"/>
        </w:trPr>
        <w:tc>
          <w:tcPr>
            <w:tcW w:w="1340" w:type="dxa"/>
            <w:tcBorders>
              <w:top w:val="single" w:sz="4" w:space="0" w:color="auto"/>
              <w:left w:val="single" w:sz="4" w:space="0" w:color="auto"/>
              <w:bottom w:val="single" w:sz="4" w:space="0" w:color="auto"/>
            </w:tcBorders>
            <w:vAlign w:val="center"/>
          </w:tcPr>
          <w:p w14:paraId="143DC544" w14:textId="77777777" w:rsidR="00CC3520" w:rsidRDefault="002156C3">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14:paraId="20C58BF6"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14:paraId="5597101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w:t>
            </w:r>
          </w:p>
          <w:p w14:paraId="1F5042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14:paraId="651DB323"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14:paraId="3F6E3B6D"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项目资金</w:t>
            </w:r>
          </w:p>
          <w:p w14:paraId="02EAAC2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14:paraId="7FDB08B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CC3520" w14:paraId="32A68BF0" w14:textId="77777777">
        <w:trPr>
          <w:cantSplit/>
          <w:trHeight w:val="397"/>
        </w:trPr>
        <w:tc>
          <w:tcPr>
            <w:tcW w:w="1340" w:type="dxa"/>
            <w:tcBorders>
              <w:top w:val="single" w:sz="4" w:space="0" w:color="auto"/>
              <w:left w:val="single" w:sz="4" w:space="0" w:color="auto"/>
              <w:bottom w:val="single" w:sz="4" w:space="0" w:color="auto"/>
            </w:tcBorders>
            <w:vAlign w:val="center"/>
          </w:tcPr>
          <w:p w14:paraId="62673FF8"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lastRenderedPageBreak/>
              <w:t/>
            </w:r>
          </w:p>
        </w:tc>
        <w:tc>
          <w:tcPr>
            <w:tcW w:w="1701" w:type="dxa"/>
            <w:tcBorders>
              <w:top w:val="single" w:sz="4" w:space="0" w:color="auto"/>
              <w:bottom w:val="single" w:sz="4" w:space="0" w:color="auto"/>
            </w:tcBorders>
            <w:vAlign w:val="center"/>
          </w:tcPr>
          <w:p w14:paraId="2E0E04D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82" w:type="dxa"/>
            <w:tcBorders>
              <w:top w:val="single" w:sz="4" w:space="0" w:color="auto"/>
              <w:bottom w:val="single" w:sz="4" w:space="0" w:color="auto"/>
            </w:tcBorders>
            <w:vAlign w:val="center"/>
          </w:tcPr>
          <w:p w14:paraId="6ADC1CE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4" w:type="dxa"/>
            <w:tcBorders>
              <w:top w:val="single" w:sz="4" w:space="0" w:color="auto"/>
              <w:bottom w:val="single" w:sz="4" w:space="0" w:color="auto"/>
            </w:tcBorders>
            <w:vAlign w:val="center"/>
          </w:tcPr>
          <w:p w14:paraId="194D5BE7"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430" w:type="dxa"/>
            <w:tcBorders>
              <w:top w:val="single" w:sz="4" w:space="0" w:color="auto"/>
              <w:bottom w:val="single" w:sz="4" w:space="0" w:color="auto"/>
            </w:tcBorders>
            <w:vAlign w:val="center"/>
          </w:tcPr>
          <w:p w14:paraId="47CB772C"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913" w:type="dxa"/>
            <w:tcBorders>
              <w:top w:val="single" w:sz="4" w:space="0" w:color="auto"/>
              <w:bottom w:val="single" w:sz="4" w:space="0" w:color="auto"/>
            </w:tcBorders>
            <w:vAlign w:val="center"/>
          </w:tcPr>
          <w:p w14:paraId="63A7AD0C" w14:textId="77777777" w:rsidR="00CC3520" w:rsidRDefault="002156C3">
            <w:pPr>
              <w:jc w:val="cente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3A534337" w14:textId="77777777" w:rsidR="00CC3520" w:rsidRDefault="00CC3520">
      <w:pPr>
        <w:tabs>
          <w:tab w:val="left" w:pos="4963"/>
        </w:tabs>
        <w:jc w:val="left"/>
        <w:rPr>
          <w:rFonts w:asciiTheme="minorEastAsia" w:hAnsiTheme="minorEastAsia"/>
          <w:color w:val="000000"/>
          <w:sz w:val="22"/>
        </w:rPr>
      </w:pPr>
    </w:p>
    <w:p w14:paraId="27466455" w14:textId="77777777" w:rsidR="00CC3520" w:rsidRDefault="00CC3520">
      <w:pPr>
        <w:tabs>
          <w:tab w:val="left" w:pos="4963"/>
        </w:tabs>
        <w:jc w:val="left"/>
        <w:rPr>
          <w:rFonts w:asciiTheme="minorEastAsia" w:hAnsiTheme="minorEastAsia"/>
          <w:color w:val="000000"/>
          <w:sz w:val="22"/>
        </w:rPr>
      </w:pPr>
    </w:p>
    <w:p w14:paraId="5283D211"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CC3520" w14:paraId="4135AE77" w14:textId="77777777">
        <w:trPr>
          <w:cantSplit/>
          <w:trHeight w:val="1050"/>
        </w:trPr>
        <w:tc>
          <w:tcPr>
            <w:tcW w:w="9750" w:type="dxa"/>
            <w:gridSpan w:val="6"/>
            <w:tcBorders>
              <w:top w:val="nil"/>
              <w:left w:val="nil"/>
              <w:bottom w:val="single" w:sz="4" w:space="0" w:color="auto"/>
              <w:right w:val="nil"/>
            </w:tcBorders>
            <w:vAlign w:val="center"/>
          </w:tcPr>
          <w:p w14:paraId="28257CE9" w14:textId="77777777" w:rsidR="00CC3520" w:rsidRDefault="002156C3">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CC3520" w14:paraId="26744A66" w14:textId="77777777">
        <w:trPr>
          <w:cantSplit/>
          <w:trHeight w:val="1050"/>
        </w:trPr>
        <w:tc>
          <w:tcPr>
            <w:tcW w:w="960" w:type="dxa"/>
            <w:tcBorders>
              <w:top w:val="single" w:sz="4" w:space="0" w:color="auto"/>
              <w:left w:val="single" w:sz="4" w:space="0" w:color="auto"/>
              <w:right w:val="single" w:sz="4" w:space="0" w:color="auto"/>
            </w:tcBorders>
            <w:vAlign w:val="center"/>
          </w:tcPr>
          <w:p w14:paraId="4372F16F"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BA4FFE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国际组织名称</w:t>
            </w:r>
          </w:p>
          <w:p w14:paraId="73F8F1F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14:paraId="3067766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14:paraId="0C36605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14:paraId="1D1B3E1B" w14:textId="77777777" w:rsidR="00CC3520" w:rsidRDefault="002156C3">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14:paraId="392A4A61" w14:textId="77777777" w:rsidR="00CC3520" w:rsidRDefault="002156C3">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CC3520" w14:paraId="7223F996"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5656F8C1"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
        </w:tc>
        <w:tc>
          <w:tcPr>
            <w:tcW w:w="2295" w:type="dxa"/>
            <w:tcBorders>
              <w:left w:val="single" w:sz="4" w:space="0" w:color="auto"/>
              <w:bottom w:val="single" w:sz="4" w:space="0" w:color="auto"/>
              <w:right w:val="single" w:sz="4" w:space="0" w:color="auto"/>
            </w:tcBorders>
            <w:vAlign w:val="center"/>
          </w:tcPr>
          <w:p w14:paraId="6191EBD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5" w:type="dxa"/>
            <w:tcBorders>
              <w:left w:val="single" w:sz="4" w:space="0" w:color="auto"/>
              <w:bottom w:val="single" w:sz="4" w:space="0" w:color="auto"/>
              <w:right w:val="single" w:sz="4" w:space="0" w:color="auto"/>
            </w:tcBorders>
            <w:vAlign w:val="center"/>
          </w:tcPr>
          <w:p w14:paraId="36107363" w14:textId="77777777" w:rsidR="00CC3520" w:rsidRDefault="002156C3">
            <w:pPr>
              <w:widowControl/>
              <w:jc w:val="left"/>
              <w:textAlignment w:val="bottom"/>
              <w:rPr>
                <w:rFonts w:asciiTheme="minorEastAsia" w:hAnsiTheme="minorEastAsia" w:cs="宋体"/>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
        </w:tc>
        <w:tc>
          <w:tcPr>
            <w:tcW w:w="1401" w:type="dxa"/>
            <w:tcBorders>
              <w:left w:val="single" w:sz="4" w:space="0" w:color="auto"/>
              <w:bottom w:val="single" w:sz="4" w:space="0" w:color="auto"/>
              <w:right w:val="single" w:sz="4" w:space="0" w:color="auto"/>
            </w:tcBorders>
            <w:vAlign w:val="center"/>
          </w:tcPr>
          <w:p w14:paraId="30277B3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69" w:type="dxa"/>
            <w:tcBorders>
              <w:left w:val="single" w:sz="4" w:space="0" w:color="auto"/>
              <w:bottom w:val="single" w:sz="4" w:space="0" w:color="auto"/>
              <w:right w:val="single" w:sz="4" w:space="0" w:color="auto"/>
            </w:tcBorders>
            <w:vAlign w:val="center"/>
          </w:tcPr>
          <w:p w14:paraId="75AF26E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700" w:type="dxa"/>
            <w:tcBorders>
              <w:left w:val="single" w:sz="4" w:space="0" w:color="auto"/>
              <w:bottom w:val="single" w:sz="4" w:space="0" w:color="auto"/>
              <w:right w:val="single" w:sz="4" w:space="0" w:color="auto"/>
            </w:tcBorders>
            <w:vAlign w:val="center"/>
          </w:tcPr>
          <w:p w14:paraId="5B73522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692AD1A5" w14:textId="77777777" w:rsidR="00CC3520" w:rsidRDefault="00CC3520">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C3520" w14:paraId="2F090B38" w14:textId="77777777">
        <w:trPr>
          <w:cantSplit/>
          <w:trHeight w:val="397"/>
        </w:trPr>
        <w:tc>
          <w:tcPr>
            <w:tcW w:w="9782" w:type="dxa"/>
            <w:tcBorders>
              <w:top w:val="single" w:sz="4" w:space="0" w:color="auto"/>
              <w:left w:val="nil"/>
              <w:bottom w:val="single" w:sz="4" w:space="0" w:color="auto"/>
              <w:right w:val="nil"/>
            </w:tcBorders>
          </w:tcPr>
          <w:p w14:paraId="2AB9A559" w14:textId="7653FA49"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本栏目统计本单位截止本年度</w:t>
            </w:r>
            <w:r>
              <w:rPr>
                <w:rFonts w:asciiTheme="minorEastAsia" w:hAnsiTheme="minorEastAsia" w:hint="eastAsia"/>
                <w:bCs/>
                <w:color w:val="FF0000"/>
                <w:sz w:val="22"/>
              </w:rPr>
              <w:t>仍然有效参加的所有国际组织。</w:t>
            </w:r>
          </w:p>
        </w:tc>
      </w:tr>
      <w:tr w:rsidR="00CC3520" w14:paraId="66B9E274" w14:textId="77777777">
        <w:trPr>
          <w:cantSplit/>
          <w:trHeight w:val="397"/>
        </w:trPr>
        <w:tc>
          <w:tcPr>
            <w:tcW w:w="9782" w:type="dxa"/>
            <w:tcBorders>
              <w:top w:val="single" w:sz="4" w:space="0" w:color="auto"/>
              <w:left w:val="nil"/>
              <w:bottom w:val="single" w:sz="4" w:space="0" w:color="auto"/>
              <w:right w:val="nil"/>
            </w:tcBorders>
          </w:tcPr>
          <w:p w14:paraId="09002C8D"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CC3520" w14:paraId="788A9880" w14:textId="77777777">
        <w:trPr>
          <w:cantSplit/>
          <w:trHeight w:val="397"/>
        </w:trPr>
        <w:tc>
          <w:tcPr>
            <w:tcW w:w="9782" w:type="dxa"/>
            <w:tcBorders>
              <w:top w:val="single" w:sz="4" w:space="0" w:color="auto"/>
              <w:left w:val="nil"/>
              <w:bottom w:val="nil"/>
              <w:right w:val="nil"/>
            </w:tcBorders>
          </w:tcPr>
          <w:p w14:paraId="0431760E"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14:paraId="78096726" w14:textId="77777777" w:rsidR="00CC3520" w:rsidRDefault="00CC3520">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康巴助学项目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2335716.79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4091330.18</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8000.00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216931.86</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4316262.04</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三个一工程</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1978317.65</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203927.25</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59709.79</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263637.04</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4314034.44</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4295257.43</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8000.00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276641.65</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4579899.08</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康巴助学项目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巴塘县宏达建筑有限责任公司</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2988051.93</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64.15%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工程款</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康巴助学项目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广州恒雅空调工程有限公司</w:t>
            </w:r>
          </w:p>
        </w:tc>
        <w:tc>
          <w:tcPr>
            <w:tcW w:w="737" w:type="pct"/>
          </w:tcPr>
          <w:p>
            <w:pPr>
              <w:widowControl/>
              <w:jc w:val="left"/>
              <w:rPr>
                <w:rFonts w:ascii="宋体" w:hAnsi="宋体" w:cs="宋体"/>
                <w:kern w:val="0"/>
                <w:sz w:val="22"/>
                <w:szCs w:val="22"/>
              </w:rPr>
            </w:pPr>
            <w:r>
              <w:rPr>
                <w:rFonts w:ascii="宋体" w:hAnsi="宋体" w:cs="宋体" w:eastAsia="宋体"/>
                <w:sz w:val="22"/>
              </w:rPr>
              <w:t>265000.00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5.69%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设备购置款</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3253051.93</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69.84%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宁夏永利实业投资有限公司</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发起人</w:t>
            </w:r>
            <w:r w:rsidRPr="00BD4AF8">
              <w:rPr>
                <w:rFonts w:ascii="宋体" w:eastAsia="宋体" w:hAnsi="宋体"/>
                <w:bCs/>
                <w:sz w:val="22"/>
              </w:rPr>
              <w:t/>
            </w:r>
            <w:r w:rsidRPr="00BD4AF8">
              <w:rPr>
                <w:rFonts w:ascii="宋体" w:eastAsia="宋体" w:hAnsi="宋体" w:hint="eastAsia"/>
                <w:bCs/>
                <w:sz w:val="22"/>
              </w:rPr>
              <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宁夏永利实业投资有限公司</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宁夏永利实业投资有限公司</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宁夏永利实业投资有限公司</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宁夏永利实业投资有限公司</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宁夏永利实业投资有限公司</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6000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6000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30000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30000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12000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12000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6000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6000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1000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1000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12000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12000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1000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1000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19000</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19000</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49000</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49000</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北京创园国际科技有限公司-房屋押金</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12000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63</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12000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24.5</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2019</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未到期</w:t>
            </w:r>
            <w:r w:rsidRPr="00231A60">
              <w:rPr>
                <w:rFonts w:ascii="宋体" w:eastAsia="宋体" w:hAnsi="宋体" w:cs="宋体"/>
                <w:color w:val="000000"/>
                <w:sz w:val="22"/>
              </w:rPr>
              <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个人-备用金</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2.04</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2018</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项目未完成</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职工-备用金</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6000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32</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12.24</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2020</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项目未完成</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职工-备用金</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61.22</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2021</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项目未完成</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19000</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49000</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300</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300</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阿里云计算有限公司-服务器费用</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2021年</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预付款</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300</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应付账款</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35000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18250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53250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其他应付款</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60095.2</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60829.81</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126500.4</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-5575.39</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95095.2</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79079.81</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126500.4</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47674.61</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2021年慈福公益基金会工作总结
2021年基金会认真贯彻执行北京市行业协会商会综合党委和社会组织登记管理部门的指示要求，坚持党建引领开展各项工作，在理事会的正确领导和社会各界爱心企业（人士）的大力支持下，经过全体专兼职工作人员的共同努力，较好的完成了教育助学、救灾恤病、环境保护等重大公益项目，党支部自身建设取得明显进步，基金会内部治理稳步提高。
一、基金会捐赠收入、支出情况
截止到2021年12月31日基金会共计收入555.72万元，其中捐赠收入550.82万元，其它收入4.90万元。全年共计支出515.04万元，其中：公益项目支出466.97万元，其中教育助学项目450.25万元，救灾恤病项目支出2.19万元，环境保护项目支出5.55万元，其它项目支出8.98万元。基金会管理经费支出48.07万元，其它支出0万元。
    第一、完成的主要工作
 按照去年理事会二届四次会议确定的工作思路和部署安排，2021年度主要完成了如下工作。
一、开展的主要项目及公益活动
按照基金会业务范围和登记主管部门的要求，今年开展的公益项目及活动如下：
   （一） 教育助学项目
1、全力做好麻日乡中心小学的定期资助。为保障办学的需要，一年来，按照学校提出的资助申请和基金会确定的资助范围，经理事会商定，基金会全年资助学校经费共计431.63万元。其中：     
（1）给学生食堂购买糌粑、酥油、白糖等资助经费54284元，其中购买糌粑15444元，白糖3200元，酥油35640元。
（2）为志愿者老师发放工资、补贴共计289680元；
（3）为学校后勤人员工资补贴213100元；
（4）学校开展庆六一活动资助经费、毕业班开展活动资助经费共计41890元；
（5）资助经费63800元，为学校印制小学生写作读物杂志、作文集等共7000册；
（6）资助经费1.59万元，为学生购买爱心艺术包160个。 
另外，为更加切实发挥康巴助学项目办公室的职能作用，基金会指导办公室建立和完善了捐赠物资仓库管理制度，细化了接受和发放捐赠物资的流程，明确了与学校对接关系，整理统计了近年来捐赠爱心企业（人士）的基本信息。2021年基金会项目人员现后3次赴麻日乡中心小学跟踪检查资助项目落实情况。
2、资助建设麻日乡中心小学综合保障楼项目。基金会筹集专项资金110余万元，用于综合保障楼项目建设，新建综合保障楼建筑面积约750余平方米，该楼为3层，1层为学校图书馆，二层为学校展览馆和学校接待室，3层为教师食堂。项目从工程设计立项、招投标、经费管理等方面应该落实有关规定，确保资助经费支出符合规定。项目于4月中旬开工，按照施工计划7月底竣工，期间，高林理事长会同有关爱心人士赴学校对工程建设情况进行全面检查，8月下旬基金会委托中鼎誉润工程咨询有限公司方对工程建设情况进行验收，并出具了工程审核报告，11上旬基金会会同学校购置室内所需有关设备，该项目实际支出134.36万元。
    3、资助26.5万元资金学校安装洗澡设备，解决学校师生的洗澡问题。
    为彻底解决麻日乡中心小学师生的洗澡问题，由慈福核心志愿者常乐牵头协调，深圳市国巨通讯技术有限公司捐赠资金26.5万元为学校购置安装了热水器设备，该工程由广州恒雅空调工程有限公司负责工程安装，6月份该公司派人到学校进行安装设备，10月中旬对工程进行了交工验收，设备运行后每天可以保证100多名师生的洗澡问题，彻底解决了困扰学校的热水供应问题。
4、 资助大学生学费项目
  （1）2021年继续资助大学生白玛多吉学费9000元，白玛多吉是措卡小学毕业生的第一位考上大学的学生，2019年被四川工业科技学院入取，连续3年由基金会资助学费帮助完成其学业。
  （2）2021年四川省新龙县博美乡藏族女高中生徳忠翁姆考参加高考，被四川内江师范学院入取为法学专业本科生，其家庭享受农村居民最低生活保障，为保障完成学业，基金会依据有关规定对该学生实施资助，每年资助学费 4500元。
5、参与慈弘慈善基金会开展的悦读成长计划—图书角项目
2021年1月基金会捐赠10万元参与北京慈弘慈善基金会开展的悦读成长计划—班级图书角项目，由河北涉县教育局安排，在该县5所学校资助建设了20个图书角（每个图书角1个书柜、200余册图书），直接受益学生1100多名。6月份基金会会同慈弘慈善基金会项目人员及当地教育部门工作人员，组成验收组人员先后到窑则小学、南寨小学、偏店小学进行验收。从验收情况看，图书角管理严格，借阅登记、数目统计等制度落实好，捐赠图书适合学生阅读，从与学校老师交流的情况看，图书角深受学生的欢迎，当地教育部门对项目也给与充分肯定。通过实施该项目，为开展教育助学项目积累了经验。
（二）救灾恤病项目
1、紧急组织实施河南浚县洪涝灾害救助
今年7月以来，河南多地发生百年不遇的洪涝灾害，给人民生命财产造成重大损失，灾情就是命令，慈福基金会紧急启动灾害救助项目预案，7月下旬会同慈福石家庄爱心团队实施物资捐赠，由基金会安立国理事带队，将15万元的粮棉油及防疫消杀等生活物资运送到河南鹤壁的灾民救助点。进入8月份，基金会又利用各种方式募集灾害救助资金，共计200多人次参与捐赠，共筹集资金20万元，接收捐赠防疫消杀物资价值约1.5万元。8月下旬，由刘银泉副秘书长带队，将3000瓶杀虫剂，1000袋灭幼剂，50000只一次性医用口罩运抵河南浚县粮食物资储备局，为防止灾区发生次生灾害做出了慈福人的贡献。按照社会组织管理部门的要求，基金会视筹款情况，继续参与河南浚县灾后重建项目，经本次理事会确定后制定项目实施计划。
2、对北京顺义区赵全营镇西小营村困难群体实施温暖过冬项目
11月26日基金会联合满世集团驻京办事处对西小营村9户困难家庭（6户低保户，3户因病返贫）实施资助，给每户发放资助金1000元、价值300元的生活物资爱心包，确保他们顺利温暖过冬。赵全营镇民政科工作人员，西小营村党支部书记、满世集团驻京办事处有关人员参加了资助活动。另外，根据村委会要求，为加强疫情防控期间的人员、车辆管控，基金会为该村捐赠了铁栅栏大门1个，助力该村疫情防控。
（三）环境保护项目
开展公益环保活动是基金会的公益范围，今年以来按照社会组织管理部门的要求，立足在北京开展环保活动，取得了良好的效果。
1、组织慈福志愿者开展义务植树活动。4月上旬开展“拥抱春天、播种绿色”慈福三个一每日一捐志愿者助力生态环保公益性义务植树活动，组织他们到北京顺义区顺康园生态基地开展义务植树活动，种植松树20余颗。以实际行动践行习主席提出的绿水青山就是金山银山的理念，为北京的绿化美化尽一份责任和义务。活动期间还参观了基地的种植园和生态馆，通过参观大家充分认识到人与自然和谐的重要性，在日常生活中一定要节约用水，做爱护环境的公益宣传员。
2、助力社区垃圾分类活动
北京慈福公益基金会携手望京街道国风社区居委会于2021年9月共同开展垃圾分类宣传活动，进一步宣传实施垃圾分类的重要意义，动员社区居民主动实施垃圾分类、共同创建垃圾分类示范区，活动现场，参与活动的居民在实施垃圾分类的倡议书上签字做出承诺、为环保志愿者优秀代表颁发慰问品、举行垃圾分类有奖知识问答，发放环保购物袋等。望京街道邻空间社区发展中心、京东七鲜生鲜超市、社区居民约150人参加了活动。通过开展此项活动扩大了慈福在社区的影响力，密切了与社区的工作联系，为今后在社区开展公益项目奠定了基础。
3、2021年10月17日，基金会会同望京临空间社区发展促进中心开展了“花家地社区邻里节暨环保志愿者活动。活动在望京街道花家里社区进行，活动主办方组织参加人员开展环保描红活动，社区居民自由开展二手物资置换活动，北京慈福公益基金会作为协办方为30名环保志愿者发放了环保购物袋、口罩、厨余垃圾袋、手套等慰问品。
二、通过多种渠道积极筹措资金为开展项目提供资金保障
（一）与深圳宝美酒业有限公司合作开展公益筹款活动
2021年1月上旬，基金会应深圳宝美酒业公司邀请，作为协办方参加由该公司主办的“激扬生活、筑梦前行”公益慈善拍卖晚宴，所筹善款用于资助麻日乡中心小学，按照双方签订的合作协议，扣除活动开支经费外，其余经费捐赠给我们基金会，用于资助麻日乡中心小学项目（为500多名学生捐赠用于过冬的民族藏袍），活动结束后宝美酒业有限公司实际向基金会捐赠善款42万元。
（二）对“三个一”每日一捐小程序进行升级改版
为加强基金会自身的筹款能力，动员和引导社会各界人士养成日行一善的理念，2020年9月基金会对原来的“三个一”工程每日一捐小程序进行了升级改版，上线运行半年多来，参加捐赠人数由过去的每天500人左右，增加到每天参加捐赠人数1500人左右，每天捐赠资金2000左右，基本达到了改版的目的。但是在上线运行过程中，小程序还存在运行不够稳定，故障时有发生，现有的功能满足不了捐赠的需要，尤其是在数据统计、捐赠方式、信息公示、活动通知等方面需进一步升级拓展完善，为此，基金会与北京因联科技有限公司合作对小程序进行了进一步的升级改造，现已正式上线运行，从目前情况看，改版效果已初见成效，为进一步提高筹款能力提供技术支持。
 （三）对重大项目实施专项筹款
    1、资助麻日乡中心小学综合保障楼实施筹款
  按照规划和工程概算，麻日乡中心小学综合保障楼需建设资金130万元，为确保项目立项，基金会动员理事会成员带头捐赠，有3名理事参与捐赠资金计90万元，另外，个别名誉理事和慈福核心志愿者也参加捐赠，捐赠资金30万元，为项目实施提供了资金保障
  2、对河南浚县洪涝灾害项目实施筹款
河南洪涝灾害发生后，基金会迅速行动，通过各种方式募集资金，共募集资金约12万元。8月份基金会用募集资金购买了部分生活用品、防疫消杀物资分2批与慈福石家庄爱心团队的捐赠物资一起运抵灾区。
    三、基金会自身建设情况
（一）全力做好2020年度年检审计工作
年检审计是北京市民政局监督检查各基金会工作的一项重要措施，只有年检合格才能保证基金会来年正常开展公益活动和获得公益性捐赠税前扣除资格。为此，秘书处结合年终工作总结，系统整理去年开展项目及活动资料，及时结清有关开支经费，做好与银行的对账等事宜，全力做好年检审计准备工作，今年1月中旬北京中宣育会计事务所对基金会2020年度开展公益项目及财务工作进行了审计，捐赠收入、支出及项目资料全部符合要求，2月上旬向基金会出具了2021年度审计报告。按照报告数据捐赠收入共计收入982.14万元，支出经费737.85万元，其中项目支出672.22万元，管理经费支出65.63万元。2021年3月上旬基金会上报了年检报告，9月上旬民政局基金会管理处正式通知，基金会的年度工作报告审查终结，审查结论为合格。
 （二）组织召开2次理事会会议
按照基金会管理条例的有关规定，基金会严格按照每年召开理事会会议不得少于2次的规定召开理事会工作会议。一是2021年7月10召开了北京慈福公益基金会二届理事会第五次会议，参加会议人员应到12人，实到12人，张笑竹监事参加会议。会议主要内容（1）研究决定调整基金会注册办公地址事宜，将办公地址搬迁到北京市朝阳区大屯路222号院2号楼901办公；（2）研究加强和稳定基金会工作人员的措施；（3）秘书处汇报今年上半年开展项目情况；（4）商定基金会开展灾害救助、环境保护项目事宜。此次理事会会议采取线上举行，高林理事长主持会议。
二是北京慈福公益基金会二届理事会第六次会议于2021年9月29日在四川省成都市温江区希尔顿酒店举行，会议主要内容：（1）为新任基金会理事王云飞举行聘任仪式；（2）听取基金会2021年度基金会工作报告；（3）审定2022年度经费预算，（4）听取康巴助学、图书角等项目汇报，（5）三个一小程序改版运行情况介绍；（6）对部分项目资金进行调整使用。会议研究了基金会未来发展方向、项目聚焦、人才培养等事项。嘉样堪布名誉理事长对基金会今后发展提出要求，高林理事长作会议总结。
全年共召开理事长办公会议4次，根据基金会秘书处存在的一些不足，高林理事长帮助分析存在问题的原因，制定改进措施，对秘书处工作人员分工重新进行了调整，制定了稳定工作人员队伍的管理措施。与秘书处多次研究基金会项目聚焦事宜，今后要重点围绕教育助学开展公益项目，按照社会组织管理部门要求，做好灾害救助、疫情防护、环境保护等项目。
（三）进一步加强基金会规章制度建设
为提高基金会规范化管理水平，抓好各项制度落实，一是今年上半年秘书处对基金会多年来制定的规章制度进行了全面的梳理修订并打印成册；二是按照财务管理的要求，上半年对基金会的库存物资进行了整理，建立和完善了出入库手续，明确了管理责任；三是对基金会工作人员岗位职责进行了细化，调整了部分人员的工资薪酬，对稳定工作人员队伍，调动工作积极性起到了积极的推动作用；四是根据基金会工作人员现状，基金会进一步充实专职人员队伍，为后续开展公益项目提供人才支撑；
（四）不断改进宣传工作，扩大慈福的社会影响力。
去年以来，按照名誉理事长嘉样堪布的要求，注重做好基金会的对外宣传工作。截止目前，基金会在公众号推送各种稿件31篇，为扩大慈福的社会影响力起到了积极的推动作用。在利用公众号做好宣传的同时，不断创新改进宣传方式，今年我们开始制作的项目活动微视频、抖音等也受到了很好的宣传效果。“三个一”每日一捐小程序改版后，增加了项目活动宣传的板块，为参与捐赠的爱心人士适时了解基金会开展公益项目活动提供了平台。在康巴助学项目宣传方面，逐步理顺了基金会、康巴助学成都办公室、学校的对接关系，确保第一时间共享有关宣传素材。
四、加强党支部自身建设，助力公益项目开展
新形势下加强社会组织党的建设是确保社会组织健康发展的必然要求，今年1月经中共北京市行业协会商会综合委员会批准，从北京市社会服务领域基金会第二联合党委调整到北京市文化教育领域基金会第一联合党委进行管理，转隶后积极参加第一联合党委组织的各项活动，尤其是2020年党支部召开的民主生活会从会议的组织流程到会议的内容效果受到联合党委的高度肯定。今年被中共北京市行业协会上会综合委员会评为支持党建工作先进单位。
积极开展党史学习教育活动。今年4月份北京市行业协会商会综合党委和文化教育领域基金会第一联合党委分别召开党史学习教育动员部署后，党支部按照联合党委下发的《党史学习教育的清单》积极开展学习教育活动。一是配齐有关学习资料，为搞好学习创造条件。便于学习党支部给每名党员配发了《中国共产党简史》、《论中国共产党历史》、《习近平谈治国理政》等学习资料，配发了党员学习笔记本。在学习方法上采取集体学习和自学相结合的方式进行，党支部共6次集体组织党史学习开展活动。二是积极参加联合党委组织的有关党建活动。基金会组织党员参加联合党委组织的打卡北京红色地标活动，“学党史、跟党走”植树节主体党日活动，“百地百景薪火相传行”红色基地主体党日、“参观伟大征程时代画卷—庆祝中国共产党成立100周年美术作品展”、“学习航空史，建功新时代”党史学习等专题党日活动。另外，精心组织参加联合党委党史知识竞赛线上答题活动， 取得了团体总分第一名的好成绩。 三是严格落实支部书记上党课制度。“七一”前夕，为全体党员上了一堂以“不忘初心、牢记使命”为主题的党课，系统讲述了开展党史学习教育活动是激励全党斗志，有利于以史为鉴、向着第二个百年目标奋进不忘初心、牢记使命的必然要求，进一步提高对开展党史学习教育活动的重要性认识，切实做到“增强四个意识、坚定四个自信、做到两个维护”真正在思想上行动上同以习近平总书记为核心党中央保持高度一致。四是扎实开展我为群众办实事活动。学党史悟思想，我为群众开展办实事实践活动是这次开展党史学习教育的一个重要环节。为此，基金会开展在为群众办实事活动中主要做了如下工作。为赴外地执行项目工作人员购买意外保险，建立年度定期增资机制。鼓励年轻员工参加由人社部组织的社工培训，为基金会后续开展业务储备人才。
以上是基金会2021年完成的主要工作，成绩取得益于上级党委和社会组织管理部门的正确领导，得益于全体理事、监事的辛勤工作和资金捐赠，得益于慈福爱心企业（人士）的大力支持，得益于基金会全体工作人员的辛勤劳动。
五、存在不足
  回顾全年的工作，我们感到主要存在以下不足：
从基金会秘书处执行团队来讲：1、在项目实施方面，项目立项、实施、结项、回访等不够科学严谨，与5A级基金会相比存在一定差距；2、工作人员的综合素质与担负的使命任务不相适应的问题还没有彻底解决；3、团队的自身筹款能力不高，直接影响基金会今后的发展；4、创新意识亟待提高，对新形势下做好公益项目的特点、规律研究不够，向理事会汇报工作的方法有待改进，团队的战斗力、凝聚力需要进一步加强。
从基金会理事会这个角度分析：1、对基金会发展方向、团队建设等事关基金会长远建设的方向性问题需加强顶层设计，制定好规划计划；2、理事会成员参与基金会工作的活跃度有待加强，尤其是参与项目实施和活动方面比较少。</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编制单位：北京慈福公益基金会                2022年02月18日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7383488.67</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7771365.84</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95095.2</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47674.61</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19000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49000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372</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372</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60000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3225.81</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7462488.67</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7823891.65</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95467.20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48046.61</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28399</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28399</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23810.88</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25777.2</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4588.12</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2621.80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95467.20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48046.61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4588.12</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2621.80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2117622.54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3027701.84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5253987.05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4750765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7371609.59</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7778466.84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7467076.79</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7826513.45</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7467076.79</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7826513.45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编制单位：北京慈福公益基金会              2021年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1034020.33</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8765124.92</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9799145.25</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630473.44</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4877792.44</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5508265.88</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22298.8</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22298.80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48981.81</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48981.81</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1056319.13</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8765124.92</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9821444.05</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679455.25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4877792.44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5557247.69</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6722247.62</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6722247.62</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4669674.46</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4669674.46</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656299.5</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656299.50</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480715.98</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480715.98</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7378547.12</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7378547.12</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5150390.44</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5150390.44</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6672247.62</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-6672247.62</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5381014.49</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-5381014.49</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350019.63</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2092877.3</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2442896.93</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910079.3</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-503222.05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406857.25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编制单位：北京慈福公益基金会           2021年度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5508265.88</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48981.81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5557247.69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4657715.28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156734.56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354920.68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5169370.52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387877.17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387877.17</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2020年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C、已通过社会组织评估，评估等级为3A，有效期自2018年至2022年。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监事：张笑竹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2021年北京慈福公益基金会圆满完成各项既定工作。理事会建设方面，在符合《基金会管理条例》和《章程》规定的前提下，对基金会的工作及时决策与指导；管理层方面，对项目活动的立项、审批、结项、验收流程相对规范；在财务方面，按照《民间非营利组织会计制度》的规定进行财务处理，编制财务报表，及时公示账目收支情况。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张笑竹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2022-02-25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A2A9" w14:textId="77777777" w:rsidR="009A3AD0" w:rsidRDefault="009A3AD0">
      <w:r>
        <w:separator/>
      </w:r>
    </w:p>
  </w:endnote>
  <w:endnote w:type="continuationSeparator" w:id="0">
    <w:p w14:paraId="798E0B9C" w14:textId="77777777" w:rsidR="009A3AD0" w:rsidRDefault="009A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B162"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14:paraId="5ED2DFE1" w14:textId="77777777"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76D1"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14:paraId="12862D5C" w14:textId="77777777"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704C" w14:textId="77777777" w:rsidR="009A3AD0" w:rsidRDefault="009A3AD0">
      <w:r>
        <w:separator/>
      </w:r>
    </w:p>
  </w:footnote>
  <w:footnote w:type="continuationSeparator" w:id="0">
    <w:p w14:paraId="7A85D3C1" w14:textId="77777777" w:rsidR="009A3AD0" w:rsidRDefault="009A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86063"/>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115</Words>
  <Characters>660</Characters>
  <Application>Microsoft Office Word</Application>
  <DocSecurity>0</DocSecurity>
  <Lines>5</Lines>
  <Paragraphs>1</Paragraphs>
  <ScaleCrop>false</ScaleCrop>
  <Company>MC SYSTEM</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wj</cp:lastModifiedBy>
  <cp:lastPrinted>2018-10-19T09:06:00Z</cp:lastPrinted>
  <dcterms:modified xsi:type="dcterms:W3CDTF">2021-09-07T07:01:00Z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