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000000" w:themeColor="text1"/>
          <w:sz w:val="44"/>
          <w:szCs w:val="44"/>
        </w:rPr>
      </w:pPr>
    </w:p>
    <w:p>
      <w:pPr>
        <w:jc w:val="center"/>
        <w:rPr>
          <w:rFonts w:ascii="宋体" w:hAnsi="宋体" w:eastAsia="宋体"/>
          <w:b/>
          <w:color w:val="000000" w:themeColor="text1"/>
          <w:sz w:val="44"/>
          <w:szCs w:val="44"/>
        </w:rPr>
      </w:pPr>
    </w:p>
    <w:p>
      <w:pPr>
        <w:jc w:val="center"/>
        <w:rPr>
          <w:rFonts w:ascii="宋体" w:hAnsi="宋体" w:eastAsia="宋体"/>
          <w:b/>
          <w:color w:val="000000" w:themeColor="text1"/>
          <w:sz w:val="44"/>
          <w:szCs w:val="44"/>
        </w:rPr>
      </w:pPr>
      <w:r>
        <w:rPr>
          <w:rFonts w:hint="eastAsia" w:ascii="宋体" w:hAnsi="宋体" w:eastAsia="宋体"/>
          <w:b/>
          <w:color w:val="000000" w:themeColor="text1"/>
          <w:sz w:val="44"/>
          <w:szCs w:val="44"/>
        </w:rPr>
        <w:t>北京慈福公益基金会</w:t>
      </w:r>
    </w:p>
    <w:p>
      <w:pPr>
        <w:jc w:val="center"/>
        <w:rPr>
          <w:rFonts w:ascii="宋体" w:hAnsi="宋体" w:eastAsia="宋体"/>
          <w:b/>
          <w:color w:val="000000" w:themeColor="text1"/>
          <w:sz w:val="44"/>
          <w:szCs w:val="44"/>
        </w:rPr>
      </w:pPr>
      <w:r>
        <w:rPr>
          <w:rFonts w:hint="eastAsia" w:ascii="宋体" w:hAnsi="宋体" w:eastAsia="宋体"/>
          <w:b/>
          <w:color w:val="000000" w:themeColor="text1"/>
          <w:sz w:val="44"/>
          <w:szCs w:val="44"/>
        </w:rPr>
        <w:t>项目结项报告</w:t>
      </w:r>
    </w:p>
    <w:p>
      <w:pPr>
        <w:rPr>
          <w:rFonts w:ascii="宋体" w:hAnsi="宋体" w:eastAsia="宋体"/>
          <w:bCs/>
          <w:color w:val="000000" w:themeColor="text1"/>
          <w:sz w:val="30"/>
          <w:szCs w:val="30"/>
        </w:rPr>
      </w:pPr>
    </w:p>
    <w:p>
      <w:pPr>
        <w:rPr>
          <w:rFonts w:ascii="宋体" w:hAnsi="宋体" w:eastAsia="宋体"/>
          <w:bCs/>
          <w:color w:val="000000" w:themeColor="text1"/>
          <w:sz w:val="30"/>
          <w:szCs w:val="30"/>
        </w:rPr>
      </w:pPr>
    </w:p>
    <w:p>
      <w:pPr>
        <w:rPr>
          <w:rFonts w:ascii="宋体" w:hAnsi="宋体" w:eastAsia="宋体"/>
          <w:color w:val="000000" w:themeColor="text1"/>
          <w:sz w:val="30"/>
          <w:szCs w:val="30"/>
        </w:rPr>
      </w:pPr>
    </w:p>
    <w:p>
      <w:pPr>
        <w:ind w:firstLine="900" w:firstLineChars="300"/>
        <w:rPr>
          <w:rFonts w:ascii="宋体" w:hAnsi="宋体" w:eastAsia="宋体"/>
          <w:color w:val="000000" w:themeColor="text1"/>
          <w:sz w:val="30"/>
          <w:szCs w:val="30"/>
        </w:rPr>
      </w:pPr>
    </w:p>
    <w:p>
      <w:pPr>
        <w:spacing w:line="720" w:lineRule="auto"/>
        <w:ind w:left="840" w:firstLine="420"/>
        <w:rPr>
          <w:rFonts w:hint="default" w:ascii="宋体" w:hAnsi="宋体" w:eastAsia="宋体"/>
          <w:b/>
          <w:bCs/>
          <w:color w:val="000000" w:themeColor="text1"/>
          <w:sz w:val="30"/>
          <w:szCs w:val="30"/>
          <w:u w:val="single"/>
          <w:lang w:val="en-US" w:eastAsia="zh-CN"/>
        </w:rPr>
      </w:pPr>
      <w:r>
        <w:rPr>
          <w:rFonts w:hint="eastAsia" w:ascii="宋体" w:hAnsi="宋体" w:eastAsia="宋体"/>
          <w:color w:val="000000" w:themeColor="text1"/>
          <w:sz w:val="30"/>
          <w:szCs w:val="30"/>
        </w:rPr>
        <w:t>项目名称 :</w:t>
      </w:r>
      <w:r>
        <w:rPr>
          <w:rFonts w:hint="eastAsia" w:ascii="宋体" w:hAnsi="宋体" w:eastAsia="宋体"/>
          <w:color w:val="000000" w:themeColor="text1"/>
          <w:sz w:val="30"/>
          <w:szCs w:val="30"/>
          <w:u w:val="single"/>
        </w:rPr>
        <w:t xml:space="preserve"> </w:t>
      </w:r>
      <w:r>
        <w:rPr>
          <w:rFonts w:hint="eastAsia" w:ascii="宋体" w:hAnsi="宋体" w:eastAsia="宋体"/>
          <w:color w:val="000000" w:themeColor="text1"/>
          <w:sz w:val="30"/>
          <w:szCs w:val="30"/>
          <w:u w:val="single"/>
          <w:lang w:eastAsia="zh-CN"/>
        </w:rPr>
        <w:t>悦读成长计划</w:t>
      </w:r>
      <w:r>
        <w:rPr>
          <w:rFonts w:hint="eastAsia" w:ascii="宋体" w:hAnsi="宋体" w:eastAsia="宋体"/>
          <w:color w:val="000000" w:themeColor="text1"/>
          <w:sz w:val="30"/>
          <w:szCs w:val="30"/>
          <w:u w:val="single"/>
          <w:lang w:val="en-US" w:eastAsia="zh-CN"/>
        </w:rPr>
        <w:t>-班级图书角项目</w:t>
      </w:r>
    </w:p>
    <w:p>
      <w:pPr>
        <w:spacing w:line="720" w:lineRule="auto"/>
        <w:ind w:left="840" w:firstLine="420"/>
        <w:rPr>
          <w:rFonts w:ascii="宋体" w:hAnsi="宋体" w:eastAsia="宋体"/>
          <w:color w:val="000000" w:themeColor="text1"/>
          <w:sz w:val="30"/>
          <w:szCs w:val="30"/>
          <w:u w:val="single"/>
        </w:rPr>
      </w:pPr>
      <w:r>
        <w:rPr>
          <w:rFonts w:hint="eastAsia" w:ascii="宋体" w:hAnsi="宋体" w:eastAsia="宋体" w:cs="MS Mincho"/>
          <w:color w:val="000000" w:themeColor="text1"/>
          <w:sz w:val="30"/>
          <w:szCs w:val="30"/>
        </w:rPr>
        <w:t>负 责 人</w:t>
      </w:r>
      <w:r>
        <w:rPr>
          <w:rFonts w:ascii="宋体" w:hAnsi="宋体" w:eastAsia="宋体" w:cs="MS Mincho"/>
          <w:color w:val="000000" w:themeColor="text1"/>
          <w:sz w:val="30"/>
          <w:szCs w:val="30"/>
        </w:rPr>
        <w:tab/>
      </w:r>
      <w:r>
        <w:rPr>
          <w:rFonts w:hint="eastAsia" w:ascii="宋体" w:hAnsi="宋体" w:eastAsia="宋体"/>
          <w:color w:val="000000" w:themeColor="text1"/>
          <w:sz w:val="30"/>
          <w:szCs w:val="30"/>
        </w:rPr>
        <w:t>：</w:t>
      </w:r>
      <w:r>
        <w:rPr>
          <w:rFonts w:hint="eastAsia" w:ascii="宋体" w:hAnsi="宋体" w:eastAsia="宋体"/>
          <w:color w:val="000000" w:themeColor="text1"/>
          <w:sz w:val="30"/>
          <w:szCs w:val="30"/>
          <w:u w:val="single"/>
        </w:rPr>
        <w:t xml:space="preserve"> </w:t>
      </w:r>
      <w:r>
        <w:rPr>
          <w:rFonts w:hint="eastAsia" w:ascii="宋体" w:hAnsi="宋体" w:eastAsia="宋体"/>
          <w:color w:val="000000" w:themeColor="text1"/>
          <w:sz w:val="30"/>
          <w:szCs w:val="30"/>
          <w:u w:val="single"/>
          <w:lang w:eastAsia="zh-CN"/>
        </w:rPr>
        <w:t>柳娜</w:t>
      </w:r>
      <w:r>
        <w:rPr>
          <w:rFonts w:hint="eastAsia" w:ascii="宋体" w:hAnsi="宋体" w:eastAsia="宋体"/>
          <w:color w:val="000000" w:themeColor="text1"/>
          <w:sz w:val="30"/>
          <w:szCs w:val="30"/>
          <w:u w:val="single"/>
        </w:rPr>
        <w:t xml:space="preserve"> </w:t>
      </w:r>
    </w:p>
    <w:p>
      <w:pPr>
        <w:spacing w:line="720" w:lineRule="auto"/>
        <w:ind w:left="840" w:firstLine="420"/>
        <w:rPr>
          <w:rFonts w:ascii="宋体" w:hAnsi="宋体" w:eastAsia="宋体"/>
          <w:color w:val="000000" w:themeColor="text1"/>
          <w:sz w:val="30"/>
          <w:szCs w:val="30"/>
        </w:rPr>
      </w:pPr>
      <w:r>
        <w:rPr>
          <w:rFonts w:hint="eastAsia" w:ascii="宋体" w:hAnsi="宋体" w:eastAsia="宋体" w:cs="MS Mincho"/>
          <w:color w:val="000000" w:themeColor="text1"/>
          <w:sz w:val="30"/>
          <w:szCs w:val="30"/>
        </w:rPr>
        <w:t>项目地点</w:t>
      </w:r>
      <w:r>
        <w:rPr>
          <w:rFonts w:hint="eastAsia" w:ascii="宋体" w:hAnsi="宋体" w:eastAsia="宋体"/>
          <w:color w:val="000000" w:themeColor="text1"/>
          <w:sz w:val="30"/>
          <w:szCs w:val="30"/>
        </w:rPr>
        <w:t>：</w:t>
      </w:r>
      <w:r>
        <w:rPr>
          <w:rFonts w:hint="eastAsia" w:ascii="宋体" w:hAnsi="宋体" w:eastAsia="宋体"/>
          <w:color w:val="000000" w:themeColor="text1"/>
          <w:sz w:val="30"/>
          <w:szCs w:val="30"/>
          <w:u w:val="single"/>
        </w:rPr>
        <w:t xml:space="preserve"> </w:t>
      </w:r>
      <w:r>
        <w:rPr>
          <w:rFonts w:hint="eastAsia" w:ascii="宋体" w:hAnsi="宋体" w:eastAsia="宋体"/>
          <w:color w:val="000000" w:themeColor="text1"/>
          <w:sz w:val="30"/>
          <w:szCs w:val="30"/>
          <w:u w:val="single"/>
          <w:lang w:eastAsia="zh-CN"/>
        </w:rPr>
        <w:t>河北涉县</w:t>
      </w:r>
      <w:r>
        <w:rPr>
          <w:rFonts w:hint="eastAsia" w:ascii="宋体" w:hAnsi="宋体" w:eastAsia="宋体"/>
          <w:color w:val="000000" w:themeColor="text1"/>
          <w:sz w:val="30"/>
          <w:szCs w:val="30"/>
          <w:u w:val="single"/>
        </w:rPr>
        <w:t xml:space="preserve"> </w:t>
      </w:r>
    </w:p>
    <w:p>
      <w:pPr>
        <w:spacing w:line="720" w:lineRule="auto"/>
        <w:ind w:left="840" w:firstLine="420"/>
        <w:rPr>
          <w:rFonts w:ascii="宋体" w:hAnsi="宋体" w:eastAsia="宋体"/>
          <w:color w:val="000000" w:themeColor="text1"/>
          <w:sz w:val="30"/>
          <w:szCs w:val="30"/>
          <w:u w:val="single"/>
        </w:rPr>
      </w:pPr>
      <w:r>
        <w:rPr>
          <w:rFonts w:hint="eastAsia" w:ascii="宋体" w:hAnsi="宋体" w:eastAsia="宋体" w:cs="MS Mincho"/>
          <w:color w:val="000000" w:themeColor="text1"/>
          <w:sz w:val="30"/>
          <w:szCs w:val="30"/>
        </w:rPr>
        <w:t>报告日期</w:t>
      </w:r>
      <w:r>
        <w:rPr>
          <w:rFonts w:hint="eastAsia" w:ascii="宋体" w:hAnsi="宋体" w:eastAsia="宋体"/>
          <w:color w:val="000000" w:themeColor="text1"/>
          <w:sz w:val="30"/>
          <w:szCs w:val="30"/>
        </w:rPr>
        <w:t xml:space="preserve"> ：</w:t>
      </w:r>
      <w:r>
        <w:rPr>
          <w:rFonts w:hint="eastAsia" w:ascii="宋体" w:hAnsi="宋体" w:eastAsia="宋体"/>
          <w:color w:val="000000" w:themeColor="text1"/>
          <w:sz w:val="30"/>
          <w:szCs w:val="30"/>
          <w:u w:val="single"/>
        </w:rPr>
        <w:t xml:space="preserve"> 20</w:t>
      </w:r>
      <w:r>
        <w:rPr>
          <w:rFonts w:ascii="宋体" w:hAnsi="宋体" w:eastAsia="宋体"/>
          <w:color w:val="000000" w:themeColor="text1"/>
          <w:sz w:val="30"/>
          <w:szCs w:val="30"/>
          <w:u w:val="single"/>
        </w:rPr>
        <w:t>21</w:t>
      </w:r>
      <w:r>
        <w:rPr>
          <w:rFonts w:hint="eastAsia" w:ascii="宋体" w:hAnsi="宋体" w:eastAsia="宋体"/>
          <w:color w:val="000000" w:themeColor="text1"/>
          <w:sz w:val="30"/>
          <w:szCs w:val="30"/>
          <w:u w:val="single"/>
        </w:rPr>
        <w:t>年</w:t>
      </w:r>
      <w:r>
        <w:rPr>
          <w:rFonts w:hint="eastAsia" w:ascii="宋体" w:hAnsi="宋体" w:eastAsia="宋体"/>
          <w:color w:val="000000" w:themeColor="text1"/>
          <w:sz w:val="30"/>
          <w:szCs w:val="30"/>
          <w:u w:val="single"/>
          <w:lang w:val="en-US" w:eastAsia="zh-CN"/>
        </w:rPr>
        <w:t>12</w:t>
      </w:r>
      <w:r>
        <w:rPr>
          <w:rFonts w:hint="eastAsia" w:ascii="宋体" w:hAnsi="宋体" w:eastAsia="宋体"/>
          <w:color w:val="000000" w:themeColor="text1"/>
          <w:sz w:val="30"/>
          <w:szCs w:val="30"/>
          <w:u w:val="single"/>
        </w:rPr>
        <w:t xml:space="preserve">月 </w:t>
      </w:r>
    </w:p>
    <w:p>
      <w:pPr>
        <w:jc w:val="center"/>
        <w:rPr>
          <w:rFonts w:ascii="宋体" w:hAnsi="宋体" w:eastAsia="宋体"/>
          <w:color w:val="000000" w:themeColor="text1"/>
          <w:sz w:val="30"/>
          <w:szCs w:val="30"/>
        </w:rPr>
      </w:pPr>
    </w:p>
    <w:p>
      <w:pPr>
        <w:jc w:val="center"/>
        <w:rPr>
          <w:rFonts w:ascii="宋体" w:hAnsi="宋体" w:eastAsia="宋体"/>
          <w:color w:val="000000" w:themeColor="text1"/>
          <w:sz w:val="30"/>
          <w:szCs w:val="30"/>
        </w:rPr>
      </w:pPr>
    </w:p>
    <w:p>
      <w:pPr>
        <w:jc w:val="center"/>
        <w:rPr>
          <w:rFonts w:ascii="宋体" w:hAnsi="宋体" w:eastAsia="宋体"/>
          <w:color w:val="000000" w:themeColor="text1"/>
          <w:sz w:val="30"/>
          <w:szCs w:val="30"/>
        </w:rPr>
      </w:pPr>
    </w:p>
    <w:p>
      <w:pPr>
        <w:jc w:val="center"/>
        <w:rPr>
          <w:rFonts w:ascii="宋体" w:hAnsi="宋体" w:eastAsia="宋体"/>
          <w:color w:val="000000" w:themeColor="text1"/>
          <w:sz w:val="30"/>
          <w:szCs w:val="30"/>
        </w:rPr>
      </w:pPr>
    </w:p>
    <w:p>
      <w:pPr>
        <w:jc w:val="center"/>
        <w:rPr>
          <w:rFonts w:ascii="宋体" w:hAnsi="宋体" w:eastAsia="宋体"/>
          <w:color w:val="000000" w:themeColor="text1"/>
          <w:sz w:val="30"/>
          <w:szCs w:val="30"/>
        </w:rPr>
      </w:pPr>
    </w:p>
    <w:p>
      <w:pPr>
        <w:rPr>
          <w:rFonts w:ascii="宋体" w:hAnsi="宋体" w:eastAsia="宋体"/>
          <w:color w:val="000000" w:themeColor="text1"/>
          <w:sz w:val="30"/>
          <w:szCs w:val="30"/>
        </w:rPr>
      </w:pPr>
    </w:p>
    <w:p>
      <w:pPr>
        <w:jc w:val="center"/>
        <w:rPr>
          <w:rFonts w:ascii="宋体" w:hAnsi="宋体" w:eastAsia="宋体"/>
          <w:color w:val="000000" w:themeColor="text1"/>
          <w:sz w:val="30"/>
          <w:szCs w:val="30"/>
        </w:rPr>
      </w:pPr>
      <w:r>
        <w:rPr>
          <w:rFonts w:hint="eastAsia" w:ascii="宋体" w:hAnsi="宋体" w:eastAsia="宋体"/>
          <w:color w:val="000000" w:themeColor="text1"/>
          <w:sz w:val="30"/>
          <w:szCs w:val="30"/>
        </w:rPr>
        <w:t xml:space="preserve">北京慈福公益基金会  </w:t>
      </w:r>
    </w:p>
    <w:p>
      <w:pPr>
        <w:tabs>
          <w:tab w:val="center" w:pos="4156"/>
          <w:tab w:val="left" w:pos="5994"/>
        </w:tabs>
        <w:jc w:val="left"/>
        <w:rPr>
          <w:rFonts w:ascii="宋体" w:hAnsi="宋体" w:eastAsia="宋体"/>
          <w:color w:val="000000" w:themeColor="text1"/>
          <w:sz w:val="30"/>
          <w:szCs w:val="30"/>
        </w:rPr>
      </w:pPr>
      <w:r>
        <w:rPr>
          <w:rFonts w:ascii="宋体" w:hAnsi="宋体" w:eastAsia="宋体"/>
          <w:color w:val="000000" w:themeColor="text1"/>
          <w:sz w:val="30"/>
          <w:szCs w:val="30"/>
        </w:rPr>
        <w:tab/>
      </w:r>
      <w:r>
        <w:rPr>
          <w:rFonts w:hint="eastAsia" w:ascii="宋体" w:hAnsi="宋体" w:eastAsia="宋体"/>
          <w:color w:val="000000" w:themeColor="text1"/>
          <w:sz w:val="30"/>
          <w:szCs w:val="30"/>
        </w:rPr>
        <w:t xml:space="preserve"> </w:t>
      </w:r>
      <w:r>
        <w:rPr>
          <w:rFonts w:ascii="宋体" w:hAnsi="宋体" w:eastAsia="宋体"/>
          <w:color w:val="000000" w:themeColor="text1"/>
          <w:sz w:val="30"/>
          <w:szCs w:val="30"/>
        </w:rPr>
        <w:tab/>
      </w:r>
    </w:p>
    <w:tbl>
      <w:tblPr>
        <w:tblStyle w:val="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54"/>
        <w:gridCol w:w="222"/>
        <w:gridCol w:w="283"/>
        <w:gridCol w:w="1693"/>
        <w:gridCol w:w="675"/>
        <w:gridCol w:w="743"/>
        <w:gridCol w:w="675"/>
        <w:gridCol w:w="396"/>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9" w:type="dxa"/>
            <w:gridSpan w:val="10"/>
            <w:vAlign w:val="center"/>
          </w:tcPr>
          <w:p>
            <w:pPr>
              <w:jc w:val="center"/>
              <w:rPr>
                <w:rFonts w:ascii="宋体" w:hAnsi="宋体" w:eastAsia="宋体"/>
                <w:b/>
              </w:rPr>
            </w:pPr>
            <w:r>
              <w:rPr>
                <w:rFonts w:hint="eastAsia" w:ascii="宋体" w:hAnsi="宋体" w:eastAsia="宋体"/>
                <w:b/>
                <w:sz w:val="24"/>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9" w:type="dxa"/>
            <w:gridSpan w:val="10"/>
            <w:vAlign w:val="center"/>
          </w:tcPr>
          <w:p>
            <w:pPr>
              <w:rPr>
                <w:rFonts w:ascii="宋体" w:hAnsi="宋体" w:eastAsia="宋体"/>
                <w:b/>
              </w:rPr>
            </w:pPr>
            <w:r>
              <w:rPr>
                <w:rFonts w:hint="eastAsia" w:ascii="宋体" w:hAnsi="宋体" w:eastAsia="宋体"/>
                <w:b/>
                <w:sz w:val="24"/>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3" w:type="dxa"/>
            <w:gridSpan w:val="4"/>
            <w:vAlign w:val="center"/>
          </w:tcPr>
          <w:p>
            <w:pPr>
              <w:jc w:val="center"/>
              <w:rPr>
                <w:rFonts w:ascii="宋体" w:hAnsi="宋体" w:eastAsia="宋体"/>
              </w:rPr>
            </w:pPr>
            <w:r>
              <w:rPr>
                <w:rFonts w:hint="eastAsia" w:ascii="宋体" w:hAnsi="宋体" w:eastAsia="宋体"/>
                <w:sz w:val="24"/>
              </w:rPr>
              <w:t>项目原定实施时间</w:t>
            </w:r>
          </w:p>
        </w:tc>
        <w:tc>
          <w:tcPr>
            <w:tcW w:w="2368" w:type="dxa"/>
            <w:gridSpan w:val="2"/>
            <w:vAlign w:val="center"/>
          </w:tcPr>
          <w:p>
            <w:pPr>
              <w:jc w:val="center"/>
              <w:rPr>
                <w:rFonts w:hint="default" w:ascii="宋体" w:hAnsi="宋体" w:eastAsia="宋体"/>
                <w:lang w:val="en-US" w:eastAsia="zh-CN"/>
              </w:rPr>
            </w:pPr>
            <w:r>
              <w:rPr>
                <w:rFonts w:hint="eastAsia" w:ascii="宋体" w:hAnsi="宋体" w:eastAsia="宋体"/>
                <w:sz w:val="24"/>
              </w:rPr>
              <w:t>20</w:t>
            </w:r>
            <w:r>
              <w:rPr>
                <w:rFonts w:ascii="宋体" w:hAnsi="宋体" w:eastAsia="宋体"/>
                <w:sz w:val="24"/>
              </w:rPr>
              <w:t>2</w:t>
            </w:r>
            <w:r>
              <w:rPr>
                <w:rFonts w:hint="eastAsia" w:ascii="宋体" w:hAnsi="宋体" w:eastAsia="宋体"/>
                <w:sz w:val="24"/>
                <w:lang w:val="en-US" w:eastAsia="zh-CN"/>
              </w:rPr>
              <w:t>1年1月-12月</w:t>
            </w:r>
          </w:p>
        </w:tc>
        <w:tc>
          <w:tcPr>
            <w:tcW w:w="1814" w:type="dxa"/>
            <w:gridSpan w:val="3"/>
            <w:vAlign w:val="center"/>
          </w:tcPr>
          <w:p>
            <w:pPr>
              <w:jc w:val="center"/>
              <w:rPr>
                <w:rFonts w:ascii="宋体" w:hAnsi="宋体" w:eastAsia="宋体"/>
              </w:rPr>
            </w:pPr>
            <w:r>
              <w:rPr>
                <w:rFonts w:hint="eastAsia" w:ascii="宋体" w:hAnsi="宋体" w:eastAsia="宋体"/>
                <w:sz w:val="24"/>
              </w:rPr>
              <w:t xml:space="preserve">项目预算费用 </w:t>
            </w:r>
          </w:p>
        </w:tc>
        <w:tc>
          <w:tcPr>
            <w:tcW w:w="2014" w:type="dxa"/>
            <w:vAlign w:val="center"/>
          </w:tcPr>
          <w:p>
            <w:pPr>
              <w:jc w:val="center"/>
              <w:rPr>
                <w:rFonts w:hint="default" w:ascii="宋体" w:hAnsi="宋体" w:eastAsia="宋体"/>
                <w:lang w:val="en-US" w:eastAsia="zh-CN"/>
              </w:rPr>
            </w:pPr>
            <w:r>
              <w:rPr>
                <w:rFonts w:hint="eastAsia" w:ascii="宋体" w:hAnsi="宋体" w:eastAsia="宋体"/>
                <w:sz w:val="24"/>
                <w:szCs w:val="32"/>
                <w:lang w:val="en-US" w:eastAsia="zh-CN"/>
              </w:rPr>
              <w:t>103000.00元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3" w:type="dxa"/>
            <w:gridSpan w:val="4"/>
            <w:vAlign w:val="center"/>
          </w:tcPr>
          <w:p>
            <w:pPr>
              <w:jc w:val="center"/>
              <w:rPr>
                <w:rFonts w:ascii="宋体" w:hAnsi="宋体" w:eastAsia="宋体"/>
              </w:rPr>
            </w:pPr>
            <w:r>
              <w:rPr>
                <w:rFonts w:hint="eastAsia" w:ascii="宋体" w:hAnsi="宋体" w:eastAsia="宋体"/>
                <w:sz w:val="24"/>
              </w:rPr>
              <w:t>项目实际实施时间</w:t>
            </w:r>
          </w:p>
        </w:tc>
        <w:tc>
          <w:tcPr>
            <w:tcW w:w="2368" w:type="dxa"/>
            <w:gridSpan w:val="2"/>
            <w:vAlign w:val="center"/>
          </w:tcPr>
          <w:p>
            <w:pPr>
              <w:jc w:val="center"/>
              <w:rPr>
                <w:rFonts w:ascii="宋体" w:hAnsi="宋体" w:eastAsia="宋体"/>
              </w:rPr>
            </w:pPr>
            <w:r>
              <w:rPr>
                <w:rFonts w:hint="eastAsia" w:ascii="宋体" w:hAnsi="宋体" w:eastAsia="宋体"/>
                <w:sz w:val="24"/>
              </w:rPr>
              <w:t>20</w:t>
            </w:r>
            <w:r>
              <w:rPr>
                <w:rFonts w:ascii="宋体" w:hAnsi="宋体" w:eastAsia="宋体"/>
                <w:sz w:val="24"/>
              </w:rPr>
              <w:t>2</w:t>
            </w:r>
            <w:r>
              <w:rPr>
                <w:rFonts w:hint="eastAsia" w:ascii="宋体" w:hAnsi="宋体" w:eastAsia="宋体"/>
                <w:sz w:val="24"/>
                <w:lang w:val="en-US" w:eastAsia="zh-CN"/>
              </w:rPr>
              <w:t>1年1月-12月</w:t>
            </w:r>
            <w:r>
              <w:rPr>
                <w:rFonts w:hint="eastAsia" w:ascii="宋体" w:hAnsi="宋体" w:eastAsia="宋体"/>
                <w:sz w:val="24"/>
              </w:rPr>
              <w:t xml:space="preserve"> </w:t>
            </w:r>
          </w:p>
        </w:tc>
        <w:tc>
          <w:tcPr>
            <w:tcW w:w="1814" w:type="dxa"/>
            <w:gridSpan w:val="3"/>
            <w:vAlign w:val="center"/>
          </w:tcPr>
          <w:p>
            <w:pPr>
              <w:jc w:val="center"/>
              <w:rPr>
                <w:rFonts w:ascii="宋体" w:hAnsi="宋体" w:eastAsia="宋体"/>
              </w:rPr>
            </w:pPr>
            <w:r>
              <w:rPr>
                <w:rFonts w:hint="eastAsia" w:ascii="宋体" w:hAnsi="宋体" w:eastAsia="宋体"/>
                <w:sz w:val="24"/>
              </w:rPr>
              <w:t xml:space="preserve">项目实际费用 </w:t>
            </w:r>
          </w:p>
        </w:tc>
        <w:tc>
          <w:tcPr>
            <w:tcW w:w="2014" w:type="dxa"/>
            <w:vAlign w:val="center"/>
          </w:tcPr>
          <w:p>
            <w:pPr>
              <w:jc w:val="center"/>
              <w:rPr>
                <w:rFonts w:ascii="宋体" w:hAnsi="宋体" w:eastAsia="宋体"/>
              </w:rPr>
            </w:pPr>
            <w:r>
              <w:rPr>
                <w:rFonts w:hint="eastAsia" w:ascii="宋体" w:hAnsi="宋体" w:eastAsia="宋体" w:cs="宋体"/>
                <w:b w:val="0"/>
                <w:bCs/>
                <w:sz w:val="24"/>
                <w:lang w:val="en-US" w:eastAsia="zh-CN"/>
              </w:rPr>
              <w:t>101589.68元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9" w:type="dxa"/>
            <w:gridSpan w:val="10"/>
            <w:vAlign w:val="center"/>
          </w:tcPr>
          <w:p>
            <w:pPr>
              <w:rPr>
                <w:rFonts w:ascii="宋体" w:hAnsi="宋体" w:eastAsia="宋体"/>
                <w:b/>
              </w:rPr>
            </w:pPr>
            <w:r>
              <w:rPr>
                <w:rFonts w:hint="eastAsia" w:ascii="宋体" w:hAnsi="宋体" w:eastAsia="宋体"/>
                <w:b/>
                <w:sz w:val="24"/>
              </w:rPr>
              <w:t>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8" w:type="dxa"/>
            <w:gridSpan w:val="2"/>
            <w:vAlign w:val="center"/>
          </w:tcPr>
          <w:p>
            <w:pPr>
              <w:jc w:val="center"/>
              <w:rPr>
                <w:rFonts w:ascii="宋体" w:hAnsi="宋体" w:eastAsia="宋体"/>
              </w:rPr>
            </w:pPr>
            <w:r>
              <w:rPr>
                <w:rFonts w:hint="eastAsia" w:ascii="宋体" w:hAnsi="宋体" w:eastAsia="宋体"/>
                <w:sz w:val="24"/>
              </w:rPr>
              <w:t>姓名</w:t>
            </w:r>
          </w:p>
        </w:tc>
        <w:tc>
          <w:tcPr>
            <w:tcW w:w="2198" w:type="dxa"/>
            <w:gridSpan w:val="3"/>
            <w:vAlign w:val="center"/>
          </w:tcPr>
          <w:p>
            <w:pPr>
              <w:jc w:val="center"/>
              <w:rPr>
                <w:rFonts w:hint="eastAsia" w:ascii="宋体" w:hAnsi="宋体" w:eastAsia="宋体"/>
                <w:lang w:eastAsia="zh-CN"/>
              </w:rPr>
            </w:pPr>
            <w:r>
              <w:rPr>
                <w:rFonts w:hint="eastAsia" w:ascii="宋体" w:hAnsi="宋体" w:eastAsia="宋体"/>
                <w:sz w:val="24"/>
                <w:lang w:eastAsia="zh-CN"/>
              </w:rPr>
              <w:t>柳娜</w:t>
            </w:r>
          </w:p>
        </w:tc>
        <w:tc>
          <w:tcPr>
            <w:tcW w:w="1418" w:type="dxa"/>
            <w:gridSpan w:val="2"/>
            <w:vAlign w:val="center"/>
          </w:tcPr>
          <w:p>
            <w:pPr>
              <w:jc w:val="center"/>
              <w:rPr>
                <w:rFonts w:ascii="宋体" w:hAnsi="宋体" w:eastAsia="宋体"/>
              </w:rPr>
            </w:pPr>
            <w:r>
              <w:rPr>
                <w:rFonts w:hint="eastAsia" w:ascii="宋体" w:hAnsi="宋体" w:eastAsia="宋体"/>
                <w:sz w:val="24"/>
              </w:rPr>
              <w:t>联系方式</w:t>
            </w:r>
          </w:p>
        </w:tc>
        <w:tc>
          <w:tcPr>
            <w:tcW w:w="3085" w:type="dxa"/>
            <w:gridSpan w:val="3"/>
            <w:vAlign w:val="center"/>
          </w:tcPr>
          <w:p>
            <w:pPr>
              <w:jc w:val="center"/>
              <w:rPr>
                <w:rFonts w:hint="default" w:ascii="宋体" w:hAnsi="宋体" w:eastAsia="宋体"/>
                <w:lang w:val="en-US" w:eastAsia="zh-CN"/>
              </w:rPr>
            </w:pPr>
            <w:r>
              <w:rPr>
                <w:rFonts w:hint="eastAsia" w:ascii="宋体" w:hAnsi="宋体" w:eastAsia="宋体"/>
                <w:sz w:val="24"/>
                <w:lang w:val="en-US" w:eastAsia="zh-CN"/>
              </w:rPr>
              <w:t>15933987878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9" w:type="dxa"/>
            <w:gridSpan w:val="10"/>
            <w:vAlign w:val="center"/>
          </w:tcPr>
          <w:p>
            <w:pPr>
              <w:rPr>
                <w:rFonts w:ascii="宋体" w:hAnsi="宋体" w:eastAsia="宋体"/>
                <w:bCs/>
              </w:rPr>
            </w:pPr>
            <w:r>
              <w:rPr>
                <w:rFonts w:hint="eastAsia" w:ascii="宋体" w:hAnsi="宋体" w:eastAsia="宋体"/>
                <w:b/>
                <w:sz w:val="24"/>
              </w:rPr>
              <w:t>项目组成员情况：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ascii="宋体" w:hAnsi="宋体" w:eastAsia="宋体"/>
                <w:b/>
              </w:rPr>
            </w:pPr>
            <w:r>
              <w:rPr>
                <w:rFonts w:hint="eastAsia" w:ascii="宋体" w:hAnsi="宋体" w:eastAsia="宋体"/>
                <w:b/>
                <w:sz w:val="24"/>
              </w:rPr>
              <w:t>序号</w:t>
            </w:r>
          </w:p>
        </w:tc>
        <w:tc>
          <w:tcPr>
            <w:tcW w:w="1176" w:type="dxa"/>
            <w:gridSpan w:val="2"/>
            <w:vAlign w:val="center"/>
          </w:tcPr>
          <w:p>
            <w:pPr>
              <w:jc w:val="center"/>
              <w:rPr>
                <w:rFonts w:ascii="宋体" w:hAnsi="宋体" w:eastAsia="宋体"/>
                <w:b/>
              </w:rPr>
            </w:pPr>
            <w:r>
              <w:rPr>
                <w:rFonts w:hint="eastAsia" w:ascii="宋体" w:hAnsi="宋体" w:eastAsia="宋体"/>
                <w:b/>
                <w:sz w:val="24"/>
              </w:rPr>
              <w:t>姓名</w:t>
            </w:r>
          </w:p>
        </w:tc>
        <w:tc>
          <w:tcPr>
            <w:tcW w:w="2651" w:type="dxa"/>
            <w:gridSpan w:val="3"/>
            <w:vAlign w:val="center"/>
          </w:tcPr>
          <w:p>
            <w:pPr>
              <w:jc w:val="center"/>
              <w:rPr>
                <w:rFonts w:ascii="宋体" w:hAnsi="宋体" w:eastAsia="宋体"/>
                <w:b/>
              </w:rPr>
            </w:pPr>
            <w:r>
              <w:rPr>
                <w:rFonts w:hint="eastAsia" w:ascii="宋体" w:hAnsi="宋体" w:eastAsia="宋体"/>
                <w:b/>
                <w:sz w:val="24"/>
              </w:rPr>
              <w:t>所在部门</w:t>
            </w:r>
          </w:p>
        </w:tc>
        <w:tc>
          <w:tcPr>
            <w:tcW w:w="1418" w:type="dxa"/>
            <w:gridSpan w:val="2"/>
            <w:vAlign w:val="center"/>
          </w:tcPr>
          <w:p>
            <w:pPr>
              <w:jc w:val="center"/>
              <w:rPr>
                <w:rFonts w:ascii="宋体" w:hAnsi="宋体" w:eastAsia="宋体"/>
                <w:b/>
              </w:rPr>
            </w:pPr>
            <w:r>
              <w:rPr>
                <w:rFonts w:hint="eastAsia" w:ascii="宋体" w:hAnsi="宋体" w:eastAsia="宋体"/>
                <w:b/>
                <w:sz w:val="24"/>
              </w:rPr>
              <w:t>职务</w:t>
            </w:r>
          </w:p>
        </w:tc>
        <w:tc>
          <w:tcPr>
            <w:tcW w:w="2410" w:type="dxa"/>
            <w:gridSpan w:val="2"/>
            <w:vAlign w:val="center"/>
          </w:tcPr>
          <w:p>
            <w:pPr>
              <w:jc w:val="center"/>
              <w:rPr>
                <w:rFonts w:ascii="宋体" w:hAnsi="宋体" w:eastAsia="宋体"/>
                <w:b/>
              </w:rPr>
            </w:pPr>
            <w:r>
              <w:rPr>
                <w:rFonts w:hint="eastAsia" w:ascii="宋体" w:hAnsi="宋体" w:eastAsia="宋体"/>
                <w:b/>
                <w:sz w:val="24"/>
              </w:rPr>
              <w:t>任务和分工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ascii="宋体" w:hAnsi="宋体" w:eastAsia="宋体" w:cs="Times New Roman"/>
                <w:kern w:val="2"/>
                <w:sz w:val="24"/>
                <w:szCs w:val="24"/>
                <w:lang w:val="en-US" w:eastAsia="zh-CN" w:bidi="ar-SA"/>
              </w:rPr>
            </w:pPr>
            <w:r>
              <w:rPr>
                <w:rFonts w:ascii="宋体" w:hAnsi="宋体" w:eastAsia="宋体"/>
                <w:sz w:val="24"/>
              </w:rPr>
              <w:t>1</w:t>
            </w:r>
          </w:p>
        </w:tc>
        <w:tc>
          <w:tcPr>
            <w:tcW w:w="1176" w:type="dxa"/>
            <w:gridSpan w:val="2"/>
            <w:vAlign w:val="center"/>
          </w:tcPr>
          <w:p>
            <w:pPr>
              <w:jc w:val="center"/>
              <w:rPr>
                <w:rFonts w:hint="eastAsia" w:ascii="宋体" w:hAnsi="宋体" w:eastAsia="宋体"/>
                <w:sz w:val="24"/>
                <w:lang w:eastAsia="zh-CN"/>
              </w:rPr>
            </w:pPr>
            <w:r>
              <w:rPr>
                <w:rFonts w:hint="eastAsia" w:ascii="宋体" w:hAnsi="宋体" w:eastAsia="宋体"/>
                <w:sz w:val="24"/>
                <w:lang w:eastAsia="zh-CN"/>
              </w:rPr>
              <w:t>崔雅琼</w:t>
            </w:r>
          </w:p>
        </w:tc>
        <w:tc>
          <w:tcPr>
            <w:tcW w:w="2651" w:type="dxa"/>
            <w:gridSpan w:val="3"/>
            <w:vAlign w:val="center"/>
          </w:tcPr>
          <w:p>
            <w:pPr>
              <w:jc w:val="center"/>
              <w:rPr>
                <w:rFonts w:hint="eastAsia" w:ascii="宋体" w:hAnsi="宋体" w:eastAsia="宋体"/>
                <w:sz w:val="24"/>
              </w:rPr>
            </w:pPr>
            <w:r>
              <w:rPr>
                <w:rFonts w:hint="eastAsia" w:ascii="宋体" w:hAnsi="宋体" w:eastAsia="宋体"/>
                <w:sz w:val="24"/>
              </w:rPr>
              <w:t>基金会</w:t>
            </w:r>
            <w:r>
              <w:rPr>
                <w:rFonts w:hint="eastAsia" w:ascii="宋体" w:hAnsi="宋体" w:eastAsia="宋体"/>
                <w:sz w:val="24"/>
                <w:lang w:eastAsia="zh-CN"/>
              </w:rPr>
              <w:t>秘书处</w:t>
            </w:r>
          </w:p>
        </w:tc>
        <w:tc>
          <w:tcPr>
            <w:tcW w:w="1418" w:type="dxa"/>
            <w:gridSpan w:val="2"/>
            <w:vAlign w:val="center"/>
          </w:tcPr>
          <w:p>
            <w:pPr>
              <w:jc w:val="center"/>
              <w:rPr>
                <w:rFonts w:hint="eastAsia" w:ascii="宋体" w:hAnsi="宋体" w:eastAsia="宋体"/>
                <w:sz w:val="24"/>
                <w:lang w:eastAsia="zh-CN"/>
              </w:rPr>
            </w:pPr>
            <w:r>
              <w:rPr>
                <w:rFonts w:hint="eastAsia" w:ascii="宋体" w:hAnsi="宋体" w:eastAsia="宋体"/>
                <w:sz w:val="24"/>
                <w:lang w:eastAsia="zh-CN"/>
              </w:rPr>
              <w:t>秘书长</w:t>
            </w:r>
          </w:p>
        </w:tc>
        <w:tc>
          <w:tcPr>
            <w:tcW w:w="2410" w:type="dxa"/>
            <w:gridSpan w:val="2"/>
            <w:vAlign w:val="center"/>
          </w:tcPr>
          <w:p>
            <w:pPr>
              <w:jc w:val="center"/>
              <w:rPr>
                <w:rFonts w:hint="eastAsia" w:ascii="宋体" w:hAnsi="宋体" w:eastAsia="宋体"/>
                <w:sz w:val="24"/>
                <w:lang w:eastAsia="zh-CN"/>
              </w:rPr>
            </w:pPr>
            <w:r>
              <w:rPr>
                <w:rFonts w:hint="eastAsia" w:ascii="宋体" w:hAnsi="宋体" w:eastAsia="宋体"/>
                <w:sz w:val="24"/>
                <w:lang w:eastAsia="zh-CN"/>
              </w:rPr>
              <w:t>项目组织实施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ascii="宋体" w:hAnsi="宋体" w:eastAsia="宋体" w:cs="Times New Roman"/>
                <w:kern w:val="2"/>
                <w:sz w:val="24"/>
                <w:szCs w:val="24"/>
                <w:lang w:val="en-US" w:eastAsia="zh-CN" w:bidi="ar-SA"/>
              </w:rPr>
            </w:pPr>
            <w:r>
              <w:rPr>
                <w:rFonts w:ascii="宋体" w:hAnsi="宋体" w:eastAsia="宋体"/>
                <w:sz w:val="24"/>
              </w:rPr>
              <w:t>2</w:t>
            </w:r>
          </w:p>
        </w:tc>
        <w:tc>
          <w:tcPr>
            <w:tcW w:w="1176" w:type="dxa"/>
            <w:gridSpan w:val="2"/>
            <w:vAlign w:val="center"/>
          </w:tcPr>
          <w:p>
            <w:pPr>
              <w:jc w:val="center"/>
              <w:rPr>
                <w:rFonts w:ascii="宋体" w:hAnsi="宋体" w:eastAsia="宋体"/>
                <w:sz w:val="24"/>
              </w:rPr>
            </w:pPr>
            <w:r>
              <w:rPr>
                <w:rFonts w:hint="eastAsia" w:ascii="宋体" w:hAnsi="宋体" w:eastAsia="宋体"/>
                <w:sz w:val="24"/>
              </w:rPr>
              <w:t>刘银泉</w:t>
            </w:r>
          </w:p>
        </w:tc>
        <w:tc>
          <w:tcPr>
            <w:tcW w:w="2651" w:type="dxa"/>
            <w:gridSpan w:val="3"/>
            <w:vAlign w:val="center"/>
          </w:tcPr>
          <w:p>
            <w:pPr>
              <w:jc w:val="center"/>
              <w:rPr>
                <w:rFonts w:hint="eastAsia" w:ascii="宋体" w:hAnsi="宋体" w:eastAsia="宋体"/>
                <w:sz w:val="24"/>
                <w:lang w:eastAsia="zh-CN"/>
              </w:rPr>
            </w:pPr>
            <w:r>
              <w:rPr>
                <w:rFonts w:hint="eastAsia" w:ascii="宋体" w:hAnsi="宋体" w:eastAsia="宋体"/>
                <w:sz w:val="24"/>
              </w:rPr>
              <w:t>基金会</w:t>
            </w:r>
            <w:r>
              <w:rPr>
                <w:rFonts w:hint="eastAsia" w:ascii="宋体" w:hAnsi="宋体" w:eastAsia="宋体"/>
                <w:sz w:val="24"/>
                <w:lang w:eastAsia="zh-CN"/>
              </w:rPr>
              <w:t>秘书处</w:t>
            </w:r>
          </w:p>
        </w:tc>
        <w:tc>
          <w:tcPr>
            <w:tcW w:w="1418" w:type="dxa"/>
            <w:gridSpan w:val="2"/>
            <w:vAlign w:val="center"/>
          </w:tcPr>
          <w:p>
            <w:pPr>
              <w:jc w:val="center"/>
              <w:rPr>
                <w:rFonts w:ascii="宋体" w:hAnsi="宋体" w:eastAsia="宋体"/>
                <w:sz w:val="24"/>
              </w:rPr>
            </w:pPr>
            <w:r>
              <w:rPr>
                <w:rFonts w:hint="eastAsia" w:ascii="宋体" w:hAnsi="宋体" w:eastAsia="宋体"/>
                <w:sz w:val="24"/>
              </w:rPr>
              <w:t>副秘书长</w:t>
            </w:r>
          </w:p>
        </w:tc>
        <w:tc>
          <w:tcPr>
            <w:tcW w:w="2410" w:type="dxa"/>
            <w:gridSpan w:val="2"/>
            <w:vAlign w:val="center"/>
          </w:tcPr>
          <w:p>
            <w:pPr>
              <w:jc w:val="center"/>
              <w:rPr>
                <w:rFonts w:ascii="宋体" w:hAnsi="宋体" w:eastAsia="宋体"/>
                <w:sz w:val="24"/>
              </w:rPr>
            </w:pPr>
            <w:r>
              <w:rPr>
                <w:rFonts w:hint="eastAsia" w:ascii="宋体" w:hAnsi="宋体" w:eastAsia="宋体"/>
                <w:sz w:val="24"/>
              </w:rPr>
              <w:t>项目实施工作协调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ascii="宋体" w:hAnsi="宋体" w:eastAsia="宋体" w:cs="Times New Roman"/>
                <w:kern w:val="2"/>
                <w:sz w:val="24"/>
                <w:szCs w:val="24"/>
                <w:lang w:val="en-US" w:eastAsia="zh-CN" w:bidi="ar-SA"/>
              </w:rPr>
            </w:pPr>
            <w:r>
              <w:rPr>
                <w:rFonts w:ascii="宋体" w:hAnsi="宋体" w:eastAsia="宋体"/>
                <w:sz w:val="24"/>
              </w:rPr>
              <w:t>3</w:t>
            </w:r>
          </w:p>
        </w:tc>
        <w:tc>
          <w:tcPr>
            <w:tcW w:w="1176" w:type="dxa"/>
            <w:gridSpan w:val="2"/>
            <w:vAlign w:val="center"/>
          </w:tcPr>
          <w:p>
            <w:pPr>
              <w:jc w:val="center"/>
              <w:rPr>
                <w:rFonts w:ascii="宋体" w:hAnsi="宋体" w:eastAsia="宋体"/>
                <w:sz w:val="24"/>
              </w:rPr>
            </w:pPr>
            <w:r>
              <w:rPr>
                <w:rFonts w:hint="eastAsia" w:ascii="宋体" w:hAnsi="宋体" w:eastAsia="宋体"/>
                <w:sz w:val="24"/>
              </w:rPr>
              <w:t xml:space="preserve">柳 </w:t>
            </w:r>
            <w:r>
              <w:rPr>
                <w:rFonts w:ascii="宋体" w:hAnsi="宋体" w:eastAsia="宋体"/>
                <w:sz w:val="24"/>
              </w:rPr>
              <w:t xml:space="preserve"> </w:t>
            </w:r>
            <w:r>
              <w:rPr>
                <w:rFonts w:hint="eastAsia" w:ascii="宋体" w:hAnsi="宋体" w:eastAsia="宋体"/>
                <w:sz w:val="24"/>
              </w:rPr>
              <w:t>娜</w:t>
            </w:r>
          </w:p>
        </w:tc>
        <w:tc>
          <w:tcPr>
            <w:tcW w:w="2651" w:type="dxa"/>
            <w:gridSpan w:val="3"/>
            <w:vAlign w:val="center"/>
          </w:tcPr>
          <w:p>
            <w:pPr>
              <w:jc w:val="center"/>
              <w:rPr>
                <w:rFonts w:ascii="宋体" w:hAnsi="宋体" w:eastAsia="宋体"/>
                <w:sz w:val="24"/>
              </w:rPr>
            </w:pPr>
            <w:r>
              <w:rPr>
                <w:rFonts w:hint="eastAsia" w:ascii="宋体" w:hAnsi="宋体" w:eastAsia="宋体"/>
                <w:sz w:val="24"/>
              </w:rPr>
              <w:t>基金会</w:t>
            </w:r>
            <w:r>
              <w:rPr>
                <w:rFonts w:hint="eastAsia" w:ascii="宋体" w:hAnsi="宋体" w:eastAsia="宋体"/>
                <w:sz w:val="24"/>
                <w:lang w:eastAsia="zh-CN"/>
              </w:rPr>
              <w:t>秘书处</w:t>
            </w:r>
          </w:p>
        </w:tc>
        <w:tc>
          <w:tcPr>
            <w:tcW w:w="1418" w:type="dxa"/>
            <w:gridSpan w:val="2"/>
            <w:vAlign w:val="center"/>
          </w:tcPr>
          <w:p>
            <w:pPr>
              <w:jc w:val="center"/>
              <w:rPr>
                <w:rFonts w:ascii="宋体" w:hAnsi="宋体" w:eastAsia="宋体"/>
                <w:sz w:val="24"/>
              </w:rPr>
            </w:pPr>
            <w:r>
              <w:rPr>
                <w:rFonts w:hint="eastAsia" w:ascii="宋体" w:hAnsi="宋体" w:eastAsia="宋体"/>
                <w:sz w:val="24"/>
              </w:rPr>
              <w:t>项目专员</w:t>
            </w:r>
          </w:p>
        </w:tc>
        <w:tc>
          <w:tcPr>
            <w:tcW w:w="2410" w:type="dxa"/>
            <w:gridSpan w:val="2"/>
            <w:vAlign w:val="center"/>
          </w:tcPr>
          <w:p>
            <w:pPr>
              <w:jc w:val="center"/>
              <w:rPr>
                <w:rFonts w:ascii="宋体" w:hAnsi="宋体" w:eastAsia="宋体"/>
                <w:sz w:val="24"/>
              </w:rPr>
            </w:pPr>
            <w:r>
              <w:rPr>
                <w:rFonts w:hint="eastAsia" w:ascii="宋体" w:hAnsi="宋体" w:eastAsia="宋体"/>
                <w:sz w:val="24"/>
              </w:rPr>
              <w:t>项目实施及宣传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ascii="宋体" w:hAnsi="宋体" w:eastAsia="宋体" w:cs="Times New Roman"/>
                <w:kern w:val="2"/>
                <w:sz w:val="24"/>
                <w:szCs w:val="24"/>
                <w:lang w:val="en-US" w:eastAsia="zh-CN" w:bidi="ar-SA"/>
              </w:rPr>
            </w:pPr>
            <w:r>
              <w:rPr>
                <w:rFonts w:ascii="宋体" w:hAnsi="宋体" w:eastAsia="宋体"/>
                <w:sz w:val="24"/>
              </w:rPr>
              <w:t xml:space="preserve">4 </w:t>
            </w:r>
          </w:p>
        </w:tc>
        <w:tc>
          <w:tcPr>
            <w:tcW w:w="1176" w:type="dxa"/>
            <w:gridSpan w:val="2"/>
            <w:vAlign w:val="center"/>
          </w:tcPr>
          <w:p>
            <w:pPr>
              <w:jc w:val="center"/>
              <w:rPr>
                <w:rFonts w:ascii="宋体" w:hAnsi="宋体" w:eastAsia="宋体"/>
                <w:sz w:val="24"/>
              </w:rPr>
            </w:pPr>
            <w:r>
              <w:rPr>
                <w:rFonts w:hint="eastAsia" w:ascii="宋体" w:hAnsi="宋体" w:eastAsia="宋体"/>
                <w:sz w:val="24"/>
              </w:rPr>
              <w:t>张文彤</w:t>
            </w:r>
          </w:p>
        </w:tc>
        <w:tc>
          <w:tcPr>
            <w:tcW w:w="2651" w:type="dxa"/>
            <w:gridSpan w:val="3"/>
            <w:vAlign w:val="center"/>
          </w:tcPr>
          <w:p>
            <w:pPr>
              <w:jc w:val="center"/>
              <w:rPr>
                <w:rFonts w:hint="eastAsia" w:ascii="宋体" w:hAnsi="宋体" w:eastAsia="宋体"/>
                <w:sz w:val="24"/>
                <w:lang w:eastAsia="zh-CN"/>
              </w:rPr>
            </w:pPr>
            <w:r>
              <w:rPr>
                <w:rFonts w:hint="eastAsia" w:ascii="宋体" w:hAnsi="宋体" w:eastAsia="宋体"/>
                <w:sz w:val="24"/>
                <w:lang w:eastAsia="zh-CN"/>
              </w:rPr>
              <w:t>财务部</w:t>
            </w:r>
          </w:p>
        </w:tc>
        <w:tc>
          <w:tcPr>
            <w:tcW w:w="1418" w:type="dxa"/>
            <w:gridSpan w:val="2"/>
            <w:vAlign w:val="center"/>
          </w:tcPr>
          <w:p>
            <w:pPr>
              <w:jc w:val="center"/>
              <w:rPr>
                <w:rFonts w:ascii="宋体" w:hAnsi="宋体" w:eastAsia="宋体"/>
                <w:sz w:val="24"/>
              </w:rPr>
            </w:pPr>
            <w:r>
              <w:rPr>
                <w:rFonts w:hint="eastAsia" w:ascii="宋体" w:hAnsi="宋体" w:eastAsia="宋体"/>
                <w:sz w:val="24"/>
              </w:rPr>
              <w:t xml:space="preserve">会 </w:t>
            </w:r>
            <w:r>
              <w:rPr>
                <w:rFonts w:ascii="宋体" w:hAnsi="宋体" w:eastAsia="宋体"/>
                <w:sz w:val="24"/>
              </w:rPr>
              <w:t xml:space="preserve"> </w:t>
            </w:r>
            <w:r>
              <w:rPr>
                <w:rFonts w:hint="eastAsia" w:ascii="宋体" w:hAnsi="宋体" w:eastAsia="宋体"/>
                <w:sz w:val="24"/>
              </w:rPr>
              <w:t>计</w:t>
            </w:r>
          </w:p>
        </w:tc>
        <w:tc>
          <w:tcPr>
            <w:tcW w:w="2410" w:type="dxa"/>
            <w:gridSpan w:val="2"/>
            <w:vAlign w:val="center"/>
          </w:tcPr>
          <w:p>
            <w:pPr>
              <w:jc w:val="center"/>
              <w:rPr>
                <w:rFonts w:ascii="宋体" w:hAnsi="宋体" w:eastAsia="宋体"/>
                <w:sz w:val="24"/>
              </w:rPr>
            </w:pPr>
            <w:r>
              <w:rPr>
                <w:rFonts w:hint="eastAsia" w:ascii="宋体" w:hAnsi="宋体" w:eastAsia="宋体"/>
                <w:sz w:val="24"/>
              </w:rPr>
              <w:t>项目实施经费保障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04" w:type="dxa"/>
            <w:vAlign w:val="center"/>
          </w:tcPr>
          <w:p>
            <w:pPr>
              <w:jc w:val="center"/>
              <w:rPr>
                <w:rFonts w:hint="eastAsia" w:ascii="宋体" w:hAnsi="宋体" w:eastAsia="宋体"/>
                <w:sz w:val="24"/>
                <w:lang w:val="en-US" w:eastAsia="zh-CN"/>
              </w:rPr>
            </w:pPr>
            <w:r>
              <w:rPr>
                <w:rFonts w:hint="eastAsia" w:ascii="宋体" w:hAnsi="宋体" w:eastAsia="宋体"/>
                <w:sz w:val="24"/>
                <w:lang w:val="en-US" w:eastAsia="zh-CN"/>
              </w:rPr>
              <w:t>5</w:t>
            </w:r>
          </w:p>
        </w:tc>
        <w:tc>
          <w:tcPr>
            <w:tcW w:w="1176" w:type="dxa"/>
            <w:gridSpan w:val="2"/>
            <w:vAlign w:val="center"/>
          </w:tcPr>
          <w:p>
            <w:pPr>
              <w:ind w:firstLine="120" w:firstLineChars="50"/>
              <w:rPr>
                <w:rFonts w:hint="eastAsia" w:ascii="宋体" w:hAnsi="宋体" w:eastAsia="宋体"/>
                <w:sz w:val="24"/>
                <w:lang w:eastAsia="zh-CN"/>
              </w:rPr>
            </w:pPr>
            <w:r>
              <w:rPr>
                <w:rFonts w:hint="eastAsia" w:ascii="宋体" w:hAnsi="宋体" w:eastAsia="宋体"/>
                <w:sz w:val="24"/>
                <w:lang w:eastAsia="zh-CN"/>
              </w:rPr>
              <w:t>牛相彬</w:t>
            </w:r>
          </w:p>
        </w:tc>
        <w:tc>
          <w:tcPr>
            <w:tcW w:w="2651" w:type="dxa"/>
            <w:gridSpan w:val="3"/>
            <w:vAlign w:val="center"/>
          </w:tcPr>
          <w:p>
            <w:pPr>
              <w:rPr>
                <w:rFonts w:hint="eastAsia" w:ascii="宋体" w:hAnsi="宋体" w:eastAsia="宋体"/>
                <w:sz w:val="24"/>
                <w:lang w:eastAsia="zh-CN"/>
              </w:rPr>
            </w:pP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lang w:val="en-US" w:eastAsia="zh-CN"/>
              </w:rPr>
              <w:t xml:space="preserve">  </w:t>
            </w:r>
            <w:r>
              <w:rPr>
                <w:rFonts w:ascii="宋体" w:hAnsi="宋体" w:eastAsia="宋体"/>
                <w:sz w:val="24"/>
              </w:rPr>
              <w:t xml:space="preserve">  </w:t>
            </w:r>
            <w:r>
              <w:rPr>
                <w:rFonts w:hint="eastAsia" w:ascii="宋体" w:hAnsi="宋体" w:eastAsia="宋体"/>
                <w:sz w:val="24"/>
                <w:lang w:eastAsia="zh-CN"/>
              </w:rPr>
              <w:t>项目部</w:t>
            </w:r>
          </w:p>
        </w:tc>
        <w:tc>
          <w:tcPr>
            <w:tcW w:w="1418" w:type="dxa"/>
            <w:gridSpan w:val="2"/>
            <w:vAlign w:val="center"/>
          </w:tcPr>
          <w:p>
            <w:pPr>
              <w:ind w:firstLine="240" w:firstLineChars="100"/>
              <w:rPr>
                <w:rFonts w:hint="eastAsia" w:ascii="宋体" w:hAnsi="宋体" w:eastAsia="宋体"/>
                <w:sz w:val="24"/>
                <w:lang w:eastAsia="zh-CN"/>
              </w:rPr>
            </w:pPr>
            <w:r>
              <w:rPr>
                <w:rFonts w:hint="eastAsia" w:ascii="宋体" w:hAnsi="宋体" w:eastAsia="宋体"/>
                <w:sz w:val="24"/>
                <w:lang w:eastAsia="zh-CN"/>
              </w:rPr>
              <w:t>项目专员</w:t>
            </w:r>
          </w:p>
        </w:tc>
        <w:tc>
          <w:tcPr>
            <w:tcW w:w="2410" w:type="dxa"/>
            <w:gridSpan w:val="2"/>
            <w:vAlign w:val="center"/>
          </w:tcPr>
          <w:p>
            <w:pPr>
              <w:jc w:val="center"/>
              <w:rPr>
                <w:rFonts w:ascii="宋体" w:hAnsi="宋体" w:eastAsia="宋体"/>
                <w:sz w:val="24"/>
              </w:rPr>
            </w:pPr>
            <w:r>
              <w:rPr>
                <w:rFonts w:hint="eastAsia" w:ascii="宋体" w:hAnsi="宋体" w:eastAsia="宋体"/>
                <w:sz w:val="24"/>
              </w:rPr>
              <w:t>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jc w:val="center"/>
              <w:rPr>
                <w:rFonts w:ascii="宋体" w:hAnsi="宋体" w:eastAsia="宋体"/>
                <w:sz w:val="24"/>
              </w:rPr>
            </w:pPr>
            <w:r>
              <w:rPr>
                <w:rFonts w:ascii="宋体" w:hAnsi="宋体" w:eastAsia="宋体"/>
                <w:sz w:val="24"/>
              </w:rPr>
              <w:t xml:space="preserve"> </w:t>
            </w:r>
          </w:p>
        </w:tc>
        <w:tc>
          <w:tcPr>
            <w:tcW w:w="1176" w:type="dxa"/>
            <w:gridSpan w:val="2"/>
            <w:vAlign w:val="center"/>
          </w:tcPr>
          <w:p>
            <w:pPr>
              <w:jc w:val="center"/>
              <w:rPr>
                <w:rFonts w:ascii="宋体" w:hAnsi="宋体" w:eastAsia="宋体"/>
                <w:sz w:val="24"/>
              </w:rPr>
            </w:pPr>
            <w:r>
              <w:rPr>
                <w:rFonts w:hint="eastAsia" w:ascii="宋体" w:hAnsi="宋体" w:eastAsia="宋体"/>
                <w:sz w:val="24"/>
              </w:rPr>
              <w:t xml:space="preserve">  </w:t>
            </w:r>
          </w:p>
        </w:tc>
        <w:tc>
          <w:tcPr>
            <w:tcW w:w="2651" w:type="dxa"/>
            <w:gridSpan w:val="3"/>
            <w:vAlign w:val="center"/>
          </w:tcPr>
          <w:p>
            <w:pPr>
              <w:jc w:val="center"/>
              <w:rPr>
                <w:rFonts w:ascii="宋体" w:hAnsi="宋体" w:eastAsia="宋体"/>
                <w:sz w:val="24"/>
              </w:rPr>
            </w:pPr>
            <w:r>
              <w:rPr>
                <w:rFonts w:hint="eastAsia" w:ascii="宋体" w:hAnsi="宋体" w:eastAsia="宋体"/>
                <w:sz w:val="24"/>
              </w:rPr>
              <w:t xml:space="preserve"> </w:t>
            </w:r>
          </w:p>
        </w:tc>
        <w:tc>
          <w:tcPr>
            <w:tcW w:w="1418" w:type="dxa"/>
            <w:gridSpan w:val="2"/>
            <w:vAlign w:val="center"/>
          </w:tcPr>
          <w:p>
            <w:pPr>
              <w:jc w:val="center"/>
              <w:rPr>
                <w:rFonts w:ascii="宋体" w:hAnsi="宋体" w:eastAsia="宋体"/>
                <w:sz w:val="24"/>
              </w:rPr>
            </w:pPr>
            <w:r>
              <w:rPr>
                <w:rFonts w:hint="eastAsia" w:ascii="宋体" w:hAnsi="宋体" w:eastAsia="宋体"/>
                <w:sz w:val="24"/>
              </w:rPr>
              <w:t xml:space="preserve">  </w:t>
            </w:r>
          </w:p>
        </w:tc>
        <w:tc>
          <w:tcPr>
            <w:tcW w:w="2410" w:type="dxa"/>
            <w:gridSpan w:val="2"/>
            <w:vAlign w:val="center"/>
          </w:tcPr>
          <w:p>
            <w:pPr>
              <w:jc w:val="center"/>
              <w:rPr>
                <w:rFonts w:ascii="宋体" w:hAnsi="宋体" w:eastAsia="宋体"/>
                <w:sz w:val="24"/>
              </w:rPr>
            </w:pPr>
            <w:r>
              <w:rPr>
                <w:rFonts w:hint="eastAsia" w:ascii="宋体" w:hAnsi="宋体" w:eastAsia="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rPr>
                <w:rFonts w:ascii="宋体" w:hAnsi="宋体" w:eastAsia="宋体"/>
              </w:rPr>
            </w:pPr>
          </w:p>
          <w:p>
            <w:pPr>
              <w:jc w:val="center"/>
              <w:rPr>
                <w:rFonts w:ascii="宋体" w:hAnsi="宋体" w:eastAsia="宋体"/>
              </w:rPr>
            </w:pPr>
            <w:r>
              <w:rPr>
                <w:rFonts w:ascii="宋体" w:hAnsi="宋体" w:eastAsia="宋体"/>
              </w:rPr>
              <w:t xml:space="preserve"> </w:t>
            </w:r>
          </w:p>
        </w:tc>
        <w:tc>
          <w:tcPr>
            <w:tcW w:w="1176" w:type="dxa"/>
            <w:gridSpan w:val="2"/>
            <w:vAlign w:val="center"/>
          </w:tcPr>
          <w:p>
            <w:pPr>
              <w:jc w:val="center"/>
              <w:rPr>
                <w:rFonts w:ascii="宋体" w:hAnsi="宋体" w:eastAsia="宋体"/>
              </w:rPr>
            </w:pPr>
            <w:r>
              <w:rPr>
                <w:rFonts w:hint="eastAsia" w:ascii="宋体" w:hAnsi="宋体" w:eastAsia="宋体"/>
              </w:rPr>
              <w:t xml:space="preserve"> </w:t>
            </w:r>
          </w:p>
        </w:tc>
        <w:tc>
          <w:tcPr>
            <w:tcW w:w="2651" w:type="dxa"/>
            <w:gridSpan w:val="3"/>
            <w:vAlign w:val="center"/>
          </w:tcPr>
          <w:p>
            <w:pPr>
              <w:jc w:val="center"/>
              <w:rPr>
                <w:rFonts w:ascii="宋体" w:hAnsi="宋体" w:eastAsia="宋体"/>
              </w:rPr>
            </w:pPr>
            <w:r>
              <w:rPr>
                <w:rFonts w:hint="eastAsia" w:ascii="宋体" w:hAnsi="宋体" w:eastAsia="宋体"/>
              </w:rPr>
              <w:t xml:space="preserve"> </w:t>
            </w:r>
          </w:p>
        </w:tc>
        <w:tc>
          <w:tcPr>
            <w:tcW w:w="1418" w:type="dxa"/>
            <w:gridSpan w:val="2"/>
            <w:vAlign w:val="center"/>
          </w:tcPr>
          <w:p>
            <w:pPr>
              <w:jc w:val="center"/>
              <w:rPr>
                <w:rFonts w:ascii="宋体" w:hAnsi="宋体" w:eastAsia="宋体"/>
                <w:sz w:val="24"/>
              </w:rPr>
            </w:pPr>
            <w:r>
              <w:rPr>
                <w:rFonts w:hint="eastAsia" w:ascii="宋体" w:hAnsi="宋体" w:eastAsia="宋体"/>
                <w:sz w:val="24"/>
              </w:rPr>
              <w:t xml:space="preserve"> </w:t>
            </w:r>
          </w:p>
        </w:tc>
        <w:tc>
          <w:tcPr>
            <w:tcW w:w="2410" w:type="dxa"/>
            <w:gridSpan w:val="2"/>
            <w:vAlign w:val="center"/>
          </w:tcPr>
          <w:p>
            <w:pPr>
              <w:jc w:val="center"/>
              <w:rPr>
                <w:rFonts w:ascii="宋体" w:hAnsi="宋体" w:eastAsia="宋体"/>
                <w:sz w:val="24"/>
              </w:rPr>
            </w:pPr>
            <w:r>
              <w:rPr>
                <w:rFonts w:hint="eastAsia" w:ascii="宋体" w:hAnsi="宋体" w:eastAsia="宋体"/>
                <w:sz w:val="24"/>
              </w:rPr>
              <w:t xml:space="preserve"> </w:t>
            </w:r>
          </w:p>
        </w:tc>
      </w:tr>
    </w:tbl>
    <w:p/>
    <w:p>
      <w:pPr>
        <w:widowControl/>
        <w:jc w:val="left"/>
      </w:pPr>
      <w: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0" w:type="dxa"/>
            <w:vAlign w:val="center"/>
          </w:tcPr>
          <w:p>
            <w:pPr>
              <w:jc w:val="center"/>
              <w:rPr>
                <w:rFonts w:ascii="宋体" w:hAnsi="宋体" w:eastAsia="宋体"/>
                <w:b/>
              </w:rPr>
            </w:pPr>
            <w:r>
              <w:rPr>
                <w:rFonts w:hint="eastAsia" w:ascii="宋体" w:hAnsi="宋体" w:eastAsia="宋体"/>
                <w:b/>
                <w:sz w:val="24"/>
              </w:rPr>
              <w:t>二、项目实施情况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2" w:hRule="atLeast"/>
        </w:trPr>
        <w:tc>
          <w:tcPr>
            <w:tcW w:w="8290" w:type="dxa"/>
          </w:tcPr>
          <w:p>
            <w:pPr>
              <w:ind w:firstLine="480" w:firstLineChars="200"/>
              <w:rPr>
                <w:rFonts w:hint="eastAsia" w:ascii="宋体" w:hAnsi="宋体" w:eastAsia="宋体" w:cs="宋体"/>
                <w:sz w:val="24"/>
              </w:rPr>
            </w:pPr>
            <w:r>
              <w:rPr>
                <w:rFonts w:hint="eastAsia" w:ascii="宋体" w:hAnsi="宋体" w:eastAsia="宋体" w:cs="宋体"/>
                <w:sz w:val="24"/>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rPr>
                <w:rFonts w:hint="eastAsia" w:ascii="宋体" w:hAnsi="宋体" w:eastAsia="宋体" w:cs="宋体"/>
                <w:i w:val="0"/>
                <w:iCs w:val="0"/>
                <w:caps w:val="0"/>
                <w:color w:val="212529"/>
                <w:spacing w:val="0"/>
                <w:sz w:val="24"/>
                <w:szCs w:val="24"/>
                <w:shd w:val="clear" w:fill="FFFFFF"/>
              </w:rPr>
            </w:pPr>
            <w:r>
              <w:rPr>
                <w:rFonts w:hint="eastAsia" w:ascii="宋体" w:hAnsi="宋体" w:eastAsia="宋体" w:cs="宋体"/>
                <w:i w:val="0"/>
                <w:iCs w:val="0"/>
                <w:caps w:val="0"/>
                <w:color w:val="212529"/>
                <w:spacing w:val="0"/>
                <w:sz w:val="24"/>
                <w:szCs w:val="24"/>
                <w:shd w:val="clear" w:fill="FFFFFF"/>
                <w:lang w:eastAsia="zh-CN"/>
              </w:rPr>
              <w:t>为</w:t>
            </w:r>
            <w:r>
              <w:rPr>
                <w:rFonts w:hint="eastAsia" w:ascii="宋体" w:hAnsi="宋体" w:eastAsia="宋体" w:cs="宋体"/>
                <w:i w:val="0"/>
                <w:iCs w:val="0"/>
                <w:caps w:val="0"/>
                <w:color w:val="212529"/>
                <w:spacing w:val="0"/>
                <w:sz w:val="24"/>
                <w:szCs w:val="24"/>
                <w:shd w:val="clear" w:fill="FFFFFF"/>
              </w:rPr>
              <w:t>改善乡村学校及周边社区的阅读环境，助力乡村文化振兴</w:t>
            </w:r>
            <w:r>
              <w:rPr>
                <w:rFonts w:hint="eastAsia" w:ascii="宋体" w:hAnsi="宋体" w:eastAsia="宋体" w:cs="宋体"/>
                <w:i w:val="0"/>
                <w:iCs w:val="0"/>
                <w:caps w:val="0"/>
                <w:color w:val="212529"/>
                <w:spacing w:val="0"/>
                <w:sz w:val="24"/>
                <w:szCs w:val="24"/>
                <w:shd w:val="clear" w:fill="FFFFFF"/>
                <w:lang w:eastAsia="zh-CN"/>
              </w:rPr>
              <w:t>，北京</w:t>
            </w:r>
            <w:r>
              <w:rPr>
                <w:rFonts w:hint="eastAsia" w:ascii="宋体" w:hAnsi="宋体" w:cs="宋体"/>
                <w:i w:val="0"/>
                <w:iCs w:val="0"/>
                <w:caps w:val="0"/>
                <w:color w:val="212529"/>
                <w:spacing w:val="0"/>
                <w:sz w:val="24"/>
                <w:szCs w:val="24"/>
                <w:shd w:val="clear" w:fill="FFFFFF"/>
                <w:lang w:eastAsia="zh-CN"/>
              </w:rPr>
              <w:t>慈福公益基金会依托</w:t>
            </w:r>
            <w:r>
              <w:rPr>
                <w:rFonts w:hint="eastAsia" w:ascii="宋体" w:hAnsi="宋体" w:eastAsia="宋体" w:cs="宋体"/>
                <w:sz w:val="24"/>
                <w:szCs w:val="24"/>
                <w:lang w:eastAsia="zh-CN"/>
              </w:rPr>
              <w:t>北京慈弘慈善公益基金会</w:t>
            </w:r>
            <w:r>
              <w:rPr>
                <w:rFonts w:hint="eastAsia" w:ascii="宋体" w:hAnsi="宋体" w:cs="宋体"/>
                <w:i w:val="0"/>
                <w:iCs w:val="0"/>
                <w:caps w:val="0"/>
                <w:color w:val="212529"/>
                <w:spacing w:val="0"/>
                <w:sz w:val="24"/>
                <w:szCs w:val="24"/>
                <w:shd w:val="clear" w:fill="FFFFFF"/>
                <w:lang w:eastAsia="zh-CN"/>
              </w:rPr>
              <w:t>以悦读成长计划</w:t>
            </w:r>
            <w:r>
              <w:rPr>
                <w:rFonts w:hint="eastAsia" w:ascii="宋体" w:hAnsi="宋体" w:cs="宋体"/>
                <w:i w:val="0"/>
                <w:iCs w:val="0"/>
                <w:caps w:val="0"/>
                <w:color w:val="212529"/>
                <w:spacing w:val="0"/>
                <w:sz w:val="24"/>
                <w:szCs w:val="24"/>
                <w:shd w:val="clear" w:fill="FFFFFF"/>
                <w:lang w:val="en-US" w:eastAsia="zh-CN"/>
              </w:rPr>
              <w:t>-</w:t>
            </w:r>
            <w:r>
              <w:rPr>
                <w:rFonts w:hint="eastAsia" w:ascii="宋体" w:hAnsi="宋体" w:eastAsia="宋体" w:cs="宋体"/>
                <w:i w:val="0"/>
                <w:iCs w:val="0"/>
                <w:caps w:val="0"/>
                <w:color w:val="212529"/>
                <w:spacing w:val="0"/>
                <w:sz w:val="24"/>
                <w:szCs w:val="24"/>
                <w:shd w:val="clear" w:fill="FFFFFF"/>
              </w:rPr>
              <w:t>“班级图书角”为核心，以专业化、流程化的公共服务为支撑,</w:t>
            </w:r>
            <w:r>
              <w:rPr>
                <w:rFonts w:hint="eastAsia" w:ascii="宋体" w:hAnsi="宋体" w:cs="宋体"/>
                <w:i w:val="0"/>
                <w:iCs w:val="0"/>
                <w:caps w:val="0"/>
                <w:color w:val="212529"/>
                <w:spacing w:val="0"/>
                <w:sz w:val="24"/>
                <w:szCs w:val="24"/>
                <w:shd w:val="clear" w:fill="FFFFFF"/>
                <w:lang w:eastAsia="zh-CN"/>
              </w:rPr>
              <w:t>共同</w:t>
            </w:r>
            <w:r>
              <w:rPr>
                <w:rFonts w:hint="eastAsia" w:ascii="宋体" w:hAnsi="宋体" w:eastAsia="宋体" w:cs="宋体"/>
                <w:i w:val="0"/>
                <w:iCs w:val="0"/>
                <w:caps w:val="0"/>
                <w:color w:val="212529"/>
                <w:spacing w:val="0"/>
                <w:sz w:val="24"/>
                <w:szCs w:val="24"/>
                <w:shd w:val="clear" w:fill="FFFFFF"/>
              </w:rPr>
              <w:t>推动书香校园文化建设，辐射周边社区，助力县域教育及乡村社区文化的可持续发展</w:t>
            </w:r>
            <w:r>
              <w:rPr>
                <w:rFonts w:hint="eastAsia" w:ascii="宋体" w:hAnsi="宋体" w:cs="宋体"/>
                <w:i w:val="0"/>
                <w:iCs w:val="0"/>
                <w:caps w:val="0"/>
                <w:color w:val="212529"/>
                <w:spacing w:val="0"/>
                <w:sz w:val="24"/>
                <w:szCs w:val="24"/>
                <w:shd w:val="clear" w:fill="FFFFFF"/>
                <w:lang w:eastAsia="zh-CN"/>
              </w:rPr>
              <w:t>，同时</w:t>
            </w:r>
            <w:r>
              <w:rPr>
                <w:rFonts w:hint="eastAsia" w:ascii="宋体" w:hAnsi="宋体" w:eastAsia="宋体" w:cs="宋体"/>
                <w:i w:val="0"/>
                <w:iCs w:val="0"/>
                <w:caps w:val="0"/>
                <w:color w:val="212529"/>
                <w:spacing w:val="0"/>
                <w:sz w:val="24"/>
                <w:szCs w:val="24"/>
                <w:shd w:val="clear" w:fill="FFFFFF"/>
              </w:rPr>
              <w:t>关注乡村青少年的内心成长和人格发展，通过将经典好书和人文关怀带到乡村地区，助力学生们从持续的阅读中沉淀出文化底蕴和科学精神，树立文化自信。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02</w:t>
            </w: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eastAsia="zh-CN"/>
              </w:rPr>
              <w:t>，</w:t>
            </w:r>
            <w:r>
              <w:rPr>
                <w:rFonts w:hint="eastAsia" w:ascii="宋体" w:hAnsi="宋体" w:eastAsia="宋体" w:cs="宋体"/>
                <w:sz w:val="24"/>
                <w:szCs w:val="24"/>
              </w:rPr>
              <w:t>北京慈福公益基金会与</w:t>
            </w:r>
            <w:r>
              <w:rPr>
                <w:rFonts w:hint="eastAsia" w:ascii="宋体" w:hAnsi="宋体" w:eastAsia="宋体" w:cs="宋体"/>
                <w:sz w:val="24"/>
                <w:szCs w:val="24"/>
                <w:lang w:eastAsia="zh-CN"/>
              </w:rPr>
              <w:t>北京慈弘慈善公益基金会</w:t>
            </w:r>
            <w:r>
              <w:rPr>
                <w:rFonts w:hint="eastAsia" w:ascii="宋体" w:hAnsi="宋体" w:eastAsia="宋体" w:cs="宋体"/>
                <w:sz w:val="24"/>
                <w:szCs w:val="24"/>
              </w:rPr>
              <w:t>签订</w:t>
            </w:r>
            <w:r>
              <w:rPr>
                <w:rFonts w:hint="eastAsia" w:ascii="宋体" w:hAnsi="宋体" w:eastAsia="宋体" w:cs="宋体"/>
                <w:sz w:val="24"/>
                <w:szCs w:val="24"/>
                <w:lang w:eastAsia="zh-CN"/>
              </w:rPr>
              <w:t>捐赠</w:t>
            </w:r>
            <w:r>
              <w:rPr>
                <w:rFonts w:hint="eastAsia" w:ascii="宋体" w:hAnsi="宋体" w:eastAsia="宋体" w:cs="宋体"/>
                <w:sz w:val="24"/>
                <w:szCs w:val="24"/>
              </w:rPr>
              <w:t>协议，明确资助范围和资助金额，由</w:t>
            </w:r>
            <w:r>
              <w:rPr>
                <w:rFonts w:hint="eastAsia" w:ascii="宋体" w:hAnsi="宋体" w:eastAsia="宋体" w:cs="宋体"/>
                <w:sz w:val="24"/>
                <w:szCs w:val="24"/>
                <w:lang w:eastAsia="zh-CN"/>
              </w:rPr>
              <w:t>慈福</w:t>
            </w:r>
            <w:r>
              <w:rPr>
                <w:rFonts w:hint="eastAsia" w:ascii="宋体" w:hAnsi="宋体" w:eastAsia="宋体" w:cs="宋体"/>
                <w:sz w:val="24"/>
                <w:szCs w:val="24"/>
              </w:rPr>
              <w:t>基金会拨付资金到</w:t>
            </w:r>
            <w:r>
              <w:rPr>
                <w:rFonts w:hint="eastAsia" w:ascii="宋体" w:hAnsi="宋体" w:eastAsia="宋体" w:cs="宋体"/>
                <w:sz w:val="24"/>
                <w:szCs w:val="24"/>
                <w:lang w:eastAsia="zh-CN"/>
              </w:rPr>
              <w:t>慈弘基金会，在</w:t>
            </w:r>
            <w:r>
              <w:rPr>
                <w:rFonts w:hint="eastAsia" w:ascii="宋体" w:hAnsi="宋体" w:eastAsia="宋体" w:cs="宋体"/>
                <w:sz w:val="24"/>
                <w:szCs w:val="24"/>
              </w:rPr>
              <w:t>河北省涉县捐赠40个班级图书角，落实凤岗小学 杨家寨小学 后寨小学 前寨小学 南寨小学 东寨小学 窑则小学 偏店小学赵峪小学 范家井小学共计10所乡村小学，直接受益学生1106名。</w:t>
            </w:r>
          </w:p>
          <w:p>
            <w:pPr>
              <w:spacing w:line="360" w:lineRule="auto"/>
              <w:ind w:firstLine="480" w:firstLineChars="200"/>
              <w:rPr>
                <w:rFonts w:ascii="宋体" w:hAnsi="宋体" w:eastAsia="宋体"/>
                <w:sz w:val="28"/>
                <w:szCs w:val="28"/>
              </w:rPr>
            </w:pPr>
            <w:r>
              <w:rPr>
                <w:rFonts w:hint="eastAsia" w:ascii="宋体" w:hAnsi="宋体" w:eastAsia="宋体" w:cs="宋体"/>
                <w:sz w:val="24"/>
                <w:szCs w:val="24"/>
                <w:lang w:val="en-US" w:eastAsia="zh-CN"/>
              </w:rPr>
              <w:t>5月中旬，</w:t>
            </w:r>
            <w:r>
              <w:rPr>
                <w:rFonts w:hint="eastAsia" w:ascii="宋体" w:hAnsi="宋体" w:eastAsia="宋体" w:cs="宋体"/>
                <w:sz w:val="24"/>
                <w:szCs w:val="24"/>
              </w:rPr>
              <w:t>基金会项目人员</w:t>
            </w:r>
            <w:r>
              <w:rPr>
                <w:rFonts w:hint="eastAsia" w:ascii="宋体" w:hAnsi="宋体" w:eastAsia="宋体" w:cs="宋体"/>
                <w:sz w:val="24"/>
                <w:szCs w:val="24"/>
                <w:lang w:eastAsia="zh-CN"/>
              </w:rPr>
              <w:t>随慈弘项目人员赴项目实施地</w:t>
            </w:r>
            <w:r>
              <w:rPr>
                <w:rFonts w:hint="eastAsia" w:ascii="宋体" w:hAnsi="宋体" w:eastAsia="宋体" w:cs="宋体"/>
                <w:sz w:val="24"/>
                <w:szCs w:val="24"/>
              </w:rPr>
              <w:t>检查项目实施情况，搜集整理项目，对项目开展情况适时进行小结，利用基金会公众号、慈善中国等平台对项目开展情况进行信息公示。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7" w:hRule="atLeast"/>
        </w:trPr>
        <w:tc>
          <w:tcPr>
            <w:tcW w:w="8290" w:type="dxa"/>
          </w:tcPr>
          <w:p>
            <w:pPr>
              <w:pStyle w:val="8"/>
              <w:ind w:left="360" w:firstLine="0" w:firstLineChars="0"/>
              <w:rPr>
                <w:rFonts w:ascii="宋体" w:hAnsi="宋体" w:eastAsia="宋体"/>
                <w:b/>
                <w:sz w:val="22"/>
                <w:szCs w:val="28"/>
              </w:rPr>
            </w:pPr>
            <w:r>
              <w:rPr>
                <w:rFonts w:hint="eastAsia" w:ascii="宋体" w:hAnsi="宋体" w:eastAsia="宋体"/>
                <w:b/>
                <w:sz w:val="28"/>
                <w:szCs w:val="28"/>
              </w:rPr>
              <w:t>项目实施中的难点与不足:</w:t>
            </w:r>
          </w:p>
          <w:p>
            <w:pPr>
              <w:pStyle w:val="8"/>
              <w:ind w:left="360" w:firstLine="0" w:firstLineChars="0"/>
              <w:rPr>
                <w:rFonts w:ascii="宋体" w:hAnsi="宋体" w:eastAsia="宋体"/>
              </w:rPr>
            </w:pPr>
          </w:p>
          <w:p>
            <w:pPr>
              <w:numPr>
                <w:ilvl w:val="0"/>
                <w:numId w:val="1"/>
              </w:numPr>
              <w:spacing w:line="360" w:lineRule="auto"/>
              <w:rPr>
                <w:rFonts w:ascii="宋体" w:hAnsi="宋体" w:eastAsia="宋体"/>
                <w:sz w:val="24"/>
                <w:szCs w:val="24"/>
              </w:rPr>
            </w:pPr>
            <w:r>
              <w:rPr>
                <w:rFonts w:hint="eastAsia" w:ascii="宋体" w:hAnsi="宋体" w:eastAsia="宋体"/>
                <w:sz w:val="24"/>
                <w:szCs w:val="24"/>
              </w:rPr>
              <w:t>项目人员对实施资助后没有及时进行系统总结，与当地教育部门沟通不够主动。</w:t>
            </w:r>
          </w:p>
          <w:p>
            <w:pPr>
              <w:spacing w:line="360" w:lineRule="auto"/>
              <w:rPr>
                <w:rFonts w:ascii="宋体" w:hAnsi="宋体" w:eastAsia="宋体"/>
                <w:sz w:val="28"/>
                <w:szCs w:val="28"/>
              </w:rPr>
            </w:pPr>
            <w:r>
              <w:rPr>
                <w:rFonts w:hint="eastAsia" w:ascii="宋体" w:hAnsi="宋体" w:eastAsia="宋体"/>
                <w:sz w:val="24"/>
                <w:szCs w:val="24"/>
                <w:lang w:val="en-US" w:eastAsia="zh-CN"/>
              </w:rPr>
              <w:t>2</w:t>
            </w:r>
            <w:r>
              <w:rPr>
                <w:rFonts w:hint="eastAsia" w:ascii="宋体" w:hAnsi="宋体" w:eastAsia="宋体"/>
                <w:sz w:val="24"/>
                <w:szCs w:val="24"/>
              </w:rPr>
              <w:t>、对资助对象的基本信息搜集的不够全面，通过资助对如何</w:t>
            </w:r>
            <w:r>
              <w:rPr>
                <w:rFonts w:hint="eastAsia" w:ascii="宋体" w:hAnsi="宋体" w:eastAsia="宋体"/>
                <w:sz w:val="24"/>
                <w:szCs w:val="24"/>
                <w:lang w:eastAsia="zh-CN"/>
              </w:rPr>
              <w:t>学生的回访及反馈收集</w:t>
            </w:r>
            <w:r>
              <w:rPr>
                <w:rFonts w:hint="eastAsia" w:ascii="宋体" w:hAnsi="宋体" w:eastAsia="宋体"/>
                <w:sz w:val="24"/>
                <w:szCs w:val="24"/>
              </w:rPr>
              <w:t>等进行系统总结。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0" w:type="dxa"/>
          </w:tcPr>
          <w:p>
            <w:pPr>
              <w:pStyle w:val="8"/>
              <w:ind w:left="360" w:firstLine="0" w:firstLineChars="0"/>
              <w:rPr>
                <w:rFonts w:ascii="宋体" w:hAnsi="宋体" w:eastAsia="宋体"/>
                <w:b/>
                <w:sz w:val="28"/>
                <w:szCs w:val="28"/>
              </w:rPr>
            </w:pPr>
            <w:r>
              <w:rPr>
                <w:rFonts w:hint="eastAsia" w:ascii="宋体" w:hAnsi="宋体" w:eastAsia="宋体"/>
                <w:b/>
                <w:sz w:val="28"/>
                <w:szCs w:val="28"/>
              </w:rPr>
              <w:t>项目可供借鉴的经验:</w:t>
            </w:r>
          </w:p>
          <w:p>
            <w:pPr>
              <w:spacing w:line="360" w:lineRule="auto"/>
              <w:jc w:val="left"/>
              <w:rPr>
                <w:rFonts w:hint="eastAsia"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许多开展教育助学的基金会，多数都是把图书捐赠给学校，项目也就基本结项了，而慈弘捐赠图书只是第一步，且慈弘捐赠的图书是经过认真筛选学生喜爱的图书，解决了学生有书读，读好书的问题；第二步对负责图书角管理的老师、学生管理员进行系统培训，通过专家讲座、经验介绍、表彰奖励等形式，提高胜任本职工作能力，从小养成热爱公益事业的理念，做到项目管理本地化。同时，慈弘将持续为图书角增补优秀的图书，解决图书角运营中的自然损耗问题；第三步加强书香校园阅读文化建设，开展慈弘讲堂，邀请中科院、清华大学研究生支教团等专家，采用互动式讲座方式，将最新的科学知识、人文素养、成长励志精神传递给学生，激励他们自我成长；最后是区域阅读文化发展及政策推动，通过书香校园（班级）建设，以点带面，逐步建设村、乡、县联动的阅读文化氛围，促进当地教育观念的改善，为振兴乡村建设发挥社会组织的功能作用。</w:t>
            </w:r>
          </w:p>
          <w:p>
            <w:pPr>
              <w:spacing w:line="360" w:lineRule="auto"/>
              <w:jc w:val="left"/>
              <w:rPr>
                <w:rFonts w:hint="eastAsia" w:ascii="宋体" w:hAnsi="宋体" w:eastAsia="宋体"/>
                <w:sz w:val="24"/>
                <w:szCs w:val="32"/>
                <w:lang w:val="en-US" w:eastAsia="zh-CN"/>
              </w:rPr>
            </w:pPr>
            <w:r>
              <w:rPr>
                <w:rFonts w:hint="eastAsia" w:ascii="宋体" w:hAnsi="宋体" w:eastAsia="宋体"/>
                <w:sz w:val="24"/>
                <w:szCs w:val="32"/>
                <w:lang w:val="en-US" w:eastAsia="zh-CN"/>
              </w:rPr>
              <w:t>2、必须紧紧依靠政府支持合作开展教育助学项目。据了解，目前慈弘图书角项目已在青海、四川、黑龙江、云南、贵州等中西部地区、三区三州地区，设立图书角15655个，服务1445所乡村中小学，每天提供志愿服务的图书管理员25000余名，631420名学生直接受益，累计受益学生超过130万人。</w:t>
            </w:r>
          </w:p>
          <w:p>
            <w:pPr>
              <w:spacing w:line="360" w:lineRule="auto"/>
              <w:jc w:val="left"/>
              <w:rPr>
                <w:rFonts w:hint="eastAsia" w:ascii="宋体" w:hAnsi="宋体" w:eastAsia="宋体"/>
                <w:sz w:val="24"/>
                <w:szCs w:val="32"/>
                <w:lang w:val="en-US" w:eastAsia="zh-CN"/>
              </w:rPr>
            </w:pPr>
            <w:r>
              <w:rPr>
                <w:rFonts w:hint="eastAsia" w:ascii="宋体" w:hAnsi="宋体" w:eastAsia="宋体"/>
                <w:sz w:val="24"/>
                <w:szCs w:val="32"/>
                <w:lang w:val="en-US" w:eastAsia="zh-CN"/>
              </w:rPr>
              <w:t xml:space="preserve">    该项目从立项启动开始，就是直接与当地教育主管部门对接，讲解开展图书角项目的背景、流程、实施后取得的效果等，取得政府支持并有政府教育部门搭建项目落地平台，这样一来，既节省了项目经费，又保证了项目的顺利实施。</w:t>
            </w:r>
          </w:p>
          <w:p>
            <w:pPr>
              <w:spacing w:line="360" w:lineRule="auto"/>
              <w:jc w:val="left"/>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0" w:type="dxa"/>
          </w:tcPr>
          <w:p>
            <w:pPr>
              <w:jc w:val="center"/>
              <w:rPr>
                <w:rFonts w:ascii="宋体" w:hAnsi="宋体" w:eastAsia="宋体"/>
                <w:b/>
                <w:sz w:val="24"/>
                <w:szCs w:val="28"/>
              </w:rPr>
            </w:pPr>
          </w:p>
          <w:p>
            <w:pPr>
              <w:jc w:val="center"/>
              <w:rPr>
                <w:rFonts w:ascii="宋体" w:hAnsi="宋体" w:eastAsia="宋体"/>
                <w:b/>
                <w:sz w:val="24"/>
                <w:szCs w:val="28"/>
              </w:rPr>
            </w:pPr>
            <w:r>
              <w:rPr>
                <w:rFonts w:hint="eastAsia" w:ascii="宋体" w:hAnsi="宋体" w:eastAsia="宋体"/>
                <w:b/>
                <w:sz w:val="24"/>
                <w:szCs w:val="28"/>
              </w:rPr>
              <w:t>三、项目费用使用情况</w:t>
            </w:r>
          </w:p>
          <w:p>
            <w:pPr>
              <w:jc w:val="center"/>
              <w:rPr>
                <w:rFonts w:ascii="宋体" w:hAnsi="宋体" w:eastAsia="宋体"/>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0" w:hRule="atLeast"/>
        </w:trPr>
        <w:tc>
          <w:tcPr>
            <w:tcW w:w="8290" w:type="dxa"/>
          </w:tcPr>
          <w:p>
            <w:pPr>
              <w:ind w:firstLine="120" w:firstLineChars="50"/>
              <w:jc w:val="left"/>
              <w:rPr>
                <w:rFonts w:ascii="宋体" w:hAnsi="宋体"/>
                <w:color w:val="000000"/>
                <w:kern w:val="0"/>
                <w:sz w:val="24"/>
              </w:rPr>
            </w:pPr>
          </w:p>
          <w:tbl>
            <w:tblPr>
              <w:tblStyle w:val="6"/>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3"/>
              <w:gridCol w:w="3260"/>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23" w:type="dxa"/>
                  <w:vAlign w:val="center"/>
                </w:tcPr>
                <w:p>
                  <w:pPr>
                    <w:jc w:val="center"/>
                    <w:rPr>
                      <w:rFonts w:ascii="宋体" w:hAnsi="宋体" w:eastAsia="宋体"/>
                      <w:b/>
                      <w:color w:val="000000"/>
                      <w:kern w:val="0"/>
                      <w:sz w:val="24"/>
                    </w:rPr>
                  </w:pPr>
                  <w:r>
                    <w:rPr>
                      <w:rFonts w:hint="eastAsia" w:ascii="宋体" w:hAnsi="宋体" w:eastAsia="宋体" w:cs="宋体"/>
                      <w:b/>
                      <w:sz w:val="24"/>
                    </w:rPr>
                    <w:t>项目实施内容</w:t>
                  </w:r>
                </w:p>
              </w:tc>
              <w:tc>
                <w:tcPr>
                  <w:tcW w:w="3260" w:type="dxa"/>
                  <w:vAlign w:val="center"/>
                </w:tcPr>
                <w:p>
                  <w:pPr>
                    <w:jc w:val="center"/>
                    <w:rPr>
                      <w:rFonts w:ascii="宋体" w:hAnsi="宋体" w:eastAsia="Times New Roman"/>
                      <w:b/>
                      <w:color w:val="000000"/>
                      <w:kern w:val="0"/>
                      <w:sz w:val="24"/>
                    </w:rPr>
                  </w:pPr>
                  <w:r>
                    <w:rPr>
                      <w:rFonts w:hint="eastAsia" w:ascii="宋体" w:hAnsi="宋体" w:eastAsia="Times New Roman" w:cs="宋体"/>
                      <w:b/>
                      <w:sz w:val="24"/>
                    </w:rPr>
                    <w:t>产出内容</w:t>
                  </w:r>
                </w:p>
              </w:tc>
              <w:tc>
                <w:tcPr>
                  <w:tcW w:w="2552" w:type="dxa"/>
                  <w:vAlign w:val="center"/>
                </w:tcPr>
                <w:p>
                  <w:pPr>
                    <w:jc w:val="center"/>
                    <w:rPr>
                      <w:rFonts w:ascii="宋体" w:hAnsi="宋体" w:eastAsia="宋体"/>
                      <w:b/>
                      <w:color w:val="000000"/>
                      <w:kern w:val="0"/>
                      <w:sz w:val="24"/>
                    </w:rPr>
                  </w:pPr>
                  <w:r>
                    <w:rPr>
                      <w:rFonts w:hint="eastAsia" w:ascii="宋体" w:hAnsi="宋体" w:eastAsia="宋体"/>
                      <w:b/>
                      <w:color w:val="000000"/>
                      <w:kern w:val="0"/>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23" w:type="dxa"/>
                  <w:vAlign w:val="center"/>
                </w:tcPr>
                <w:p>
                  <w:pPr>
                    <w:jc w:val="center"/>
                    <w:rPr>
                      <w:rFonts w:hint="eastAsia" w:ascii="宋体" w:hAnsi="宋体" w:cs="宋体"/>
                      <w:color w:val="000000"/>
                      <w:kern w:val="0"/>
                      <w:sz w:val="24"/>
                    </w:rPr>
                  </w:pPr>
                  <w:r>
                    <w:rPr>
                      <w:rFonts w:hint="eastAsia" w:ascii="宋体" w:hAnsi="宋体" w:cs="宋体"/>
                      <w:sz w:val="24"/>
                      <w:szCs w:val="24"/>
                      <w:lang w:eastAsia="zh-CN"/>
                    </w:rPr>
                    <w:t>图书柜定制</w:t>
                  </w:r>
                </w:p>
              </w:tc>
              <w:tc>
                <w:tcPr>
                  <w:tcW w:w="3260" w:type="dxa"/>
                  <w:vAlign w:val="center"/>
                </w:tcPr>
                <w:p>
                  <w:pPr>
                    <w:jc w:val="center"/>
                    <w:rPr>
                      <w:rFonts w:hint="eastAsia" w:ascii="宋体" w:hAnsi="宋体" w:cs="宋体"/>
                      <w:sz w:val="24"/>
                    </w:rPr>
                  </w:pPr>
                  <w:r>
                    <w:rPr>
                      <w:rFonts w:hint="eastAsia" w:ascii="宋体" w:hAnsi="宋体" w:cs="宋体" w:eastAsiaTheme="minorEastAsia"/>
                      <w:sz w:val="24"/>
                      <w:szCs w:val="24"/>
                      <w:lang w:val="en-US" w:eastAsia="zh-CN"/>
                    </w:rPr>
                    <w:t>40个图书柜（含物料费））</w:t>
                  </w:r>
                </w:p>
              </w:tc>
              <w:tc>
                <w:tcPr>
                  <w:tcW w:w="2552" w:type="dxa"/>
                  <w:vAlign w:val="center"/>
                </w:tcPr>
                <w:p>
                  <w:pPr>
                    <w:jc w:val="center"/>
                    <w:rPr>
                      <w:rFonts w:hint="eastAsia" w:ascii="宋体" w:hAnsi="宋体" w:eastAsia="Times New Roman" w:cs="宋体"/>
                      <w:sz w:val="24"/>
                    </w:rPr>
                  </w:pPr>
                  <w:r>
                    <w:rPr>
                      <w:rFonts w:hint="eastAsia" w:ascii="宋体" w:hAnsi="宋体" w:cs="宋体" w:eastAsiaTheme="minorEastAsia"/>
                      <w:sz w:val="24"/>
                      <w:szCs w:val="24"/>
                      <w:lang w:val="en-US" w:eastAsia="zh-CN"/>
                    </w:rPr>
                    <w:t>17600.00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23" w:type="dxa"/>
                  <w:vAlign w:val="center"/>
                </w:tcPr>
                <w:p>
                  <w:pPr>
                    <w:jc w:val="center"/>
                    <w:rPr>
                      <w:rFonts w:ascii="宋体" w:hAnsi="宋体" w:eastAsia="Times New Roman" w:cs="宋体"/>
                      <w:sz w:val="24"/>
                    </w:rPr>
                  </w:pPr>
                  <w:r>
                    <w:rPr>
                      <w:rFonts w:hint="eastAsia" w:ascii="宋体" w:hAnsi="宋体" w:cs="宋体"/>
                      <w:color w:val="000000"/>
                      <w:kern w:val="0"/>
                      <w:sz w:val="24"/>
                      <w:szCs w:val="24"/>
                      <w:lang w:eastAsia="zh-CN"/>
                    </w:rPr>
                    <w:t>图书</w:t>
                  </w:r>
                </w:p>
              </w:tc>
              <w:tc>
                <w:tcPr>
                  <w:tcW w:w="3260" w:type="dxa"/>
                  <w:vAlign w:val="center"/>
                </w:tcPr>
                <w:p>
                  <w:pPr>
                    <w:jc w:val="center"/>
                    <w:rPr>
                      <w:rFonts w:ascii="宋体" w:hAnsi="宋体" w:eastAsia="宋体" w:cs="宋体"/>
                      <w:sz w:val="24"/>
                    </w:rPr>
                  </w:pPr>
                  <w:r>
                    <w:rPr>
                      <w:rFonts w:hint="eastAsia" w:ascii="宋体" w:hAnsi="宋体" w:cs="宋体"/>
                      <w:sz w:val="24"/>
                      <w:szCs w:val="24"/>
                      <w:lang w:val="en-US" w:eastAsia="zh-CN"/>
                    </w:rPr>
                    <w:t>5140册图书</w:t>
                  </w:r>
                </w:p>
              </w:tc>
              <w:tc>
                <w:tcPr>
                  <w:tcW w:w="2552" w:type="dxa"/>
                  <w:vAlign w:val="center"/>
                </w:tcPr>
                <w:p>
                  <w:pPr>
                    <w:jc w:val="center"/>
                    <w:rPr>
                      <w:rFonts w:ascii="宋体" w:hAnsi="宋体" w:eastAsia="宋体" w:cs="宋体"/>
                      <w:sz w:val="24"/>
                    </w:rPr>
                  </w:pPr>
                  <w:r>
                    <w:rPr>
                      <w:rFonts w:hint="eastAsia" w:ascii="宋体" w:hAnsi="宋体" w:cs="宋体" w:eastAsiaTheme="minorEastAsia"/>
                      <w:sz w:val="24"/>
                      <w:szCs w:val="24"/>
                      <w:lang w:val="en-US" w:eastAsia="zh-CN"/>
                    </w:rPr>
                    <w:t>65040.00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23" w:type="dxa"/>
                  <w:vAlign w:val="center"/>
                </w:tcPr>
                <w:p>
                  <w:pPr>
                    <w:jc w:val="center"/>
                    <w:rPr>
                      <w:rFonts w:ascii="宋体" w:hAnsi="宋体" w:eastAsia="宋体"/>
                      <w:color w:val="000000"/>
                      <w:kern w:val="0"/>
                      <w:sz w:val="24"/>
                    </w:rPr>
                  </w:pPr>
                  <w:r>
                    <w:rPr>
                      <w:rFonts w:hint="eastAsia" w:ascii="宋体" w:hAnsi="宋体" w:cs="宋体"/>
                      <w:color w:val="000000"/>
                      <w:kern w:val="0"/>
                      <w:sz w:val="24"/>
                      <w:szCs w:val="24"/>
                      <w:lang w:eastAsia="zh-CN"/>
                    </w:rPr>
                    <w:t>项目后期</w:t>
                  </w:r>
                </w:p>
              </w:tc>
              <w:tc>
                <w:tcPr>
                  <w:tcW w:w="3260" w:type="dxa"/>
                  <w:vAlign w:val="center"/>
                </w:tcPr>
                <w:p>
                  <w:pPr>
                    <w:jc w:val="center"/>
                    <w:rPr>
                      <w:rFonts w:ascii="宋体" w:hAnsi="宋体" w:eastAsia="宋体"/>
                      <w:color w:val="000000"/>
                      <w:kern w:val="0"/>
                      <w:sz w:val="24"/>
                    </w:rPr>
                  </w:pPr>
                  <w:r>
                    <w:rPr>
                      <w:rFonts w:hint="eastAsia" w:ascii="宋体" w:hAnsi="宋体" w:cs="宋体"/>
                      <w:sz w:val="24"/>
                      <w:szCs w:val="24"/>
                      <w:lang w:eastAsia="zh-CN"/>
                    </w:rPr>
                    <w:t>阅读深化（开展阅读活动、阅读比赛、补充图书等）</w:t>
                  </w:r>
                </w:p>
              </w:tc>
              <w:tc>
                <w:tcPr>
                  <w:tcW w:w="2552" w:type="dxa"/>
                  <w:vAlign w:val="center"/>
                </w:tcPr>
                <w:p>
                  <w:pPr>
                    <w:jc w:val="center"/>
                    <w:rPr>
                      <w:rFonts w:ascii="宋体" w:hAnsi="宋体" w:eastAsia="宋体" w:cs="宋体"/>
                      <w:sz w:val="24"/>
                    </w:rPr>
                  </w:pPr>
                  <w:r>
                    <w:rPr>
                      <w:rFonts w:hint="eastAsia" w:ascii="宋体" w:hAnsi="宋体" w:cs="宋体" w:eastAsiaTheme="minorEastAsia"/>
                      <w:sz w:val="24"/>
                      <w:szCs w:val="24"/>
                      <w:lang w:val="en-US" w:eastAsia="zh-CN"/>
                    </w:rPr>
                    <w:t>10360.00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23" w:type="dxa"/>
                  <w:vAlign w:val="center"/>
                </w:tcPr>
                <w:p>
                  <w:pPr>
                    <w:jc w:val="center"/>
                    <w:rPr>
                      <w:rFonts w:ascii="宋体" w:hAnsi="宋体" w:cs="宋体"/>
                      <w:kern w:val="0"/>
                      <w:sz w:val="24"/>
                    </w:rPr>
                  </w:pPr>
                  <w:r>
                    <w:rPr>
                      <w:rFonts w:hint="eastAsia" w:ascii="宋体" w:hAnsi="宋体" w:cs="宋体" w:eastAsiaTheme="minorEastAsia"/>
                      <w:kern w:val="0"/>
                      <w:sz w:val="24"/>
                      <w:szCs w:val="24"/>
                      <w:lang w:eastAsia="zh-CN"/>
                    </w:rPr>
                    <w:t>项目管理费</w:t>
                  </w:r>
                </w:p>
              </w:tc>
              <w:tc>
                <w:tcPr>
                  <w:tcW w:w="3260" w:type="dxa"/>
                  <w:vAlign w:val="center"/>
                </w:tcPr>
                <w:p>
                  <w:pPr>
                    <w:jc w:val="center"/>
                    <w:rPr>
                      <w:rFonts w:ascii="宋体" w:hAnsi="宋体"/>
                      <w:color w:val="000000"/>
                      <w:kern w:val="0"/>
                      <w:sz w:val="24"/>
                    </w:rPr>
                  </w:pPr>
                  <w:r>
                    <w:rPr>
                      <w:rFonts w:hint="eastAsia" w:ascii="宋体" w:hAnsi="宋体" w:eastAsiaTheme="minorEastAsia"/>
                      <w:color w:val="000000"/>
                      <w:kern w:val="0"/>
                      <w:sz w:val="24"/>
                      <w:szCs w:val="24"/>
                      <w:lang w:val="en-US" w:eastAsia="zh-CN"/>
                    </w:rPr>
                    <w:t>慈弘项目管理费7%</w:t>
                  </w:r>
                </w:p>
              </w:tc>
              <w:tc>
                <w:tcPr>
                  <w:tcW w:w="2552" w:type="dxa"/>
                  <w:vAlign w:val="center"/>
                </w:tcPr>
                <w:p>
                  <w:pPr>
                    <w:jc w:val="center"/>
                    <w:rPr>
                      <w:rFonts w:ascii="宋体" w:hAnsi="宋体" w:eastAsia="宋体" w:cs="宋体"/>
                      <w:sz w:val="24"/>
                    </w:rPr>
                  </w:pPr>
                  <w:r>
                    <w:rPr>
                      <w:rFonts w:hint="eastAsia" w:ascii="宋体" w:hAnsi="宋体" w:cs="宋体" w:eastAsiaTheme="minorEastAsia"/>
                      <w:sz w:val="24"/>
                      <w:szCs w:val="24"/>
                      <w:lang w:val="en-US" w:eastAsia="zh-CN"/>
                    </w:rPr>
                    <w:t>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23" w:type="dxa"/>
                  <w:vAlign w:val="center"/>
                </w:tcPr>
                <w:p>
                  <w:pPr>
                    <w:jc w:val="center"/>
                    <w:rPr>
                      <w:rFonts w:hint="eastAsia" w:ascii="宋体" w:hAnsi="宋体" w:cs="宋体" w:eastAsiaTheme="minorEastAsia"/>
                      <w:kern w:val="0"/>
                      <w:sz w:val="24"/>
                      <w:szCs w:val="24"/>
                      <w:lang w:eastAsia="zh-CN"/>
                    </w:rPr>
                  </w:pPr>
                  <w:r>
                    <w:rPr>
                      <w:rFonts w:hint="eastAsia" w:ascii="宋体" w:hAnsi="宋体" w:cs="宋体"/>
                      <w:kern w:val="0"/>
                      <w:sz w:val="24"/>
                      <w:szCs w:val="24"/>
                      <w:lang w:eastAsia="zh-CN"/>
                    </w:rPr>
                    <w:t>项目业务成本</w:t>
                  </w:r>
                </w:p>
              </w:tc>
              <w:tc>
                <w:tcPr>
                  <w:tcW w:w="3260" w:type="dxa"/>
                  <w:vAlign w:val="center"/>
                </w:tcPr>
                <w:p>
                  <w:pPr>
                    <w:jc w:val="center"/>
                    <w:rPr>
                      <w:rFonts w:hint="eastAsia" w:ascii="宋体" w:hAnsi="宋体" w:eastAsiaTheme="minorEastAsia"/>
                      <w:color w:val="000000"/>
                      <w:kern w:val="0"/>
                      <w:sz w:val="24"/>
                      <w:szCs w:val="24"/>
                      <w:lang w:val="en-US" w:eastAsia="zh-CN"/>
                    </w:rPr>
                  </w:pPr>
                  <w:r>
                    <w:rPr>
                      <w:rFonts w:hint="eastAsia" w:ascii="宋体" w:hAnsi="宋体"/>
                      <w:color w:val="000000"/>
                      <w:kern w:val="0"/>
                      <w:sz w:val="24"/>
                      <w:szCs w:val="24"/>
                      <w:lang w:val="en-US" w:eastAsia="zh-CN"/>
                    </w:rPr>
                    <w:t>验收产生差旅费等</w:t>
                  </w:r>
                </w:p>
              </w:tc>
              <w:tc>
                <w:tcPr>
                  <w:tcW w:w="2552" w:type="dxa"/>
                  <w:vAlign w:val="center"/>
                </w:tcPr>
                <w:p>
                  <w:pPr>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1589.68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83" w:type="dxa"/>
                  <w:gridSpan w:val="2"/>
                  <w:vAlign w:val="center"/>
                </w:tcPr>
                <w:p>
                  <w:pPr>
                    <w:jc w:val="center"/>
                    <w:rPr>
                      <w:rFonts w:ascii="宋体" w:hAnsi="宋体" w:cs="宋体"/>
                      <w:b/>
                      <w:color w:val="000000"/>
                      <w:kern w:val="0"/>
                      <w:sz w:val="24"/>
                    </w:rPr>
                  </w:pPr>
                  <w:r>
                    <w:rPr>
                      <w:rFonts w:hint="eastAsia" w:ascii="宋体" w:hAnsi="宋体" w:eastAsia="宋体" w:cs="宋体"/>
                      <w:b/>
                      <w:color w:val="000000"/>
                      <w:kern w:val="0"/>
                      <w:sz w:val="24"/>
                    </w:rPr>
                    <w:t>合</w:t>
                  </w:r>
                  <w:r>
                    <w:rPr>
                      <w:rFonts w:hint="eastAsia" w:ascii="宋体" w:hAnsi="宋体" w:cs="宋体"/>
                      <w:b/>
                      <w:color w:val="000000"/>
                      <w:kern w:val="0"/>
                      <w:sz w:val="24"/>
                    </w:rPr>
                    <w:t>计</w:t>
                  </w:r>
                </w:p>
              </w:tc>
              <w:tc>
                <w:tcPr>
                  <w:tcW w:w="2552" w:type="dxa"/>
                  <w:vAlign w:val="center"/>
                </w:tcPr>
                <w:p>
                  <w:pPr>
                    <w:jc w:val="center"/>
                    <w:rPr>
                      <w:rFonts w:hint="default" w:ascii="宋体" w:hAnsi="宋体" w:eastAsia="宋体" w:cs="宋体"/>
                      <w:b/>
                      <w:sz w:val="24"/>
                      <w:lang w:val="en-US"/>
                    </w:rPr>
                  </w:pPr>
                  <w:r>
                    <w:rPr>
                      <w:rFonts w:hint="eastAsia" w:ascii="宋体" w:hAnsi="宋体" w:eastAsia="宋体" w:cs="宋体"/>
                      <w:b/>
                      <w:sz w:val="24"/>
                      <w:lang w:val="en-US" w:eastAsia="zh-CN"/>
                    </w:rPr>
                    <w:t>101589.68</w:t>
                  </w:r>
                </w:p>
              </w:tc>
            </w:tr>
          </w:tbl>
          <w:p>
            <w:pPr>
              <w:ind w:firstLine="120" w:firstLineChars="50"/>
              <w:jc w:val="left"/>
              <w:rPr>
                <w:rFonts w:ascii="宋体" w:hAnsi="宋体" w:eastAsia="Times New Roman"/>
                <w:color w:val="000000"/>
                <w:kern w:val="0"/>
                <w:sz w:val="24"/>
              </w:rPr>
            </w:pPr>
          </w:p>
          <w:p>
            <w:pPr>
              <w:ind w:firstLine="120" w:firstLineChars="50"/>
              <w:jc w:val="left"/>
              <w:rPr>
                <w:rFonts w:ascii="宋体" w:hAnsi="宋体" w:eastAsia="宋体"/>
                <w:color w:val="000000"/>
                <w:kern w:val="0"/>
                <w:sz w:val="24"/>
              </w:rPr>
            </w:pPr>
          </w:p>
          <w:p>
            <w:pPr>
              <w:jc w:val="center"/>
              <w:rPr>
                <w:rFonts w:ascii="宋体" w:hAnsi="宋体" w:eastAsia="宋体"/>
                <w:b/>
                <w:sz w:val="24"/>
                <w:szCs w:val="28"/>
              </w:rPr>
            </w:pPr>
          </w:p>
          <w:p>
            <w:pPr>
              <w:jc w:val="center"/>
              <w:rPr>
                <w:rFonts w:ascii="宋体" w:hAnsi="宋体" w:eastAsia="宋体"/>
                <w:b/>
                <w:sz w:val="24"/>
                <w:szCs w:val="28"/>
              </w:rPr>
            </w:pPr>
          </w:p>
          <w:p>
            <w:pPr>
              <w:rPr>
                <w:rFonts w:ascii="宋体" w:hAnsi="宋体" w:eastAsia="宋体"/>
                <w:b/>
                <w:sz w:val="24"/>
                <w:szCs w:val="28"/>
              </w:rPr>
            </w:pPr>
          </w:p>
        </w:tc>
      </w:tr>
    </w:tbl>
    <w:p>
      <w:pPr>
        <w:widowControl/>
        <w:jc w:val="left"/>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rPr>
          <w:rFonts w:eastAsia="宋体"/>
        </w:rPr>
      </w:pPr>
    </w:p>
    <w:p>
      <w:pPr>
        <w:widowControl/>
        <w:jc w:val="left"/>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855"/>
        <w:gridCol w:w="1412"/>
        <w:gridCol w:w="2977"/>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90" w:type="dxa"/>
            <w:gridSpan w:val="5"/>
            <w:vAlign w:val="center"/>
          </w:tcPr>
          <w:p>
            <w:pPr>
              <w:jc w:val="center"/>
              <w:rPr>
                <w:rFonts w:ascii="宋体" w:hAnsi="宋体" w:eastAsia="宋体"/>
                <w:b/>
              </w:rPr>
            </w:pPr>
            <w:r>
              <w:rPr>
                <w:rFonts w:hint="eastAsia" w:ascii="宋体" w:hAnsi="宋体" w:eastAsia="宋体"/>
                <w:b/>
                <w:sz w:val="24"/>
              </w:rPr>
              <w:t>四、项目验收情况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30" w:type="dxa"/>
            <w:vMerge w:val="restart"/>
            <w:vAlign w:val="center"/>
          </w:tcPr>
          <w:p>
            <w:pPr>
              <w:rPr>
                <w:rFonts w:ascii="宋体" w:hAnsi="宋体" w:eastAsia="宋体"/>
                <w:sz w:val="24"/>
              </w:rPr>
            </w:pPr>
          </w:p>
          <w:p>
            <w:pPr>
              <w:jc w:val="center"/>
              <w:rPr>
                <w:rFonts w:ascii="宋体" w:hAnsi="宋体" w:eastAsia="宋体"/>
              </w:rPr>
            </w:pPr>
            <w:r>
              <w:rPr>
                <w:rFonts w:hint="eastAsia" w:ascii="宋体" w:hAnsi="宋体" w:eastAsia="宋体"/>
                <w:sz w:val="24"/>
              </w:rPr>
              <w:t>验收组成员名单</w:t>
            </w:r>
          </w:p>
        </w:tc>
        <w:tc>
          <w:tcPr>
            <w:tcW w:w="855" w:type="dxa"/>
            <w:vAlign w:val="center"/>
          </w:tcPr>
          <w:p>
            <w:pPr>
              <w:jc w:val="center"/>
              <w:rPr>
                <w:rFonts w:ascii="宋体" w:hAnsi="宋体" w:eastAsia="宋体"/>
                <w:b/>
                <w:bCs/>
              </w:rPr>
            </w:pPr>
            <w:r>
              <w:rPr>
                <w:rFonts w:hint="eastAsia" w:ascii="宋体" w:hAnsi="宋体" w:eastAsia="宋体"/>
                <w:b/>
                <w:bCs/>
                <w:sz w:val="24"/>
              </w:rPr>
              <w:t>序号</w:t>
            </w:r>
          </w:p>
        </w:tc>
        <w:tc>
          <w:tcPr>
            <w:tcW w:w="1412" w:type="dxa"/>
            <w:vAlign w:val="center"/>
          </w:tcPr>
          <w:p>
            <w:pPr>
              <w:jc w:val="center"/>
              <w:rPr>
                <w:rFonts w:ascii="宋体" w:hAnsi="宋体" w:eastAsia="宋体"/>
                <w:b/>
                <w:bCs/>
              </w:rPr>
            </w:pPr>
            <w:r>
              <w:rPr>
                <w:rFonts w:hint="eastAsia" w:ascii="宋体" w:hAnsi="宋体" w:eastAsia="宋体"/>
                <w:b/>
                <w:bCs/>
                <w:sz w:val="24"/>
              </w:rPr>
              <w:t>姓名</w:t>
            </w:r>
          </w:p>
        </w:tc>
        <w:tc>
          <w:tcPr>
            <w:tcW w:w="2977" w:type="dxa"/>
            <w:vAlign w:val="center"/>
          </w:tcPr>
          <w:p>
            <w:pPr>
              <w:jc w:val="center"/>
              <w:rPr>
                <w:rFonts w:ascii="宋体" w:hAnsi="宋体" w:eastAsia="宋体"/>
                <w:b/>
                <w:bCs/>
              </w:rPr>
            </w:pPr>
            <w:r>
              <w:rPr>
                <w:rFonts w:hint="eastAsia" w:ascii="宋体" w:hAnsi="宋体" w:eastAsia="宋体"/>
                <w:b/>
                <w:bCs/>
                <w:sz w:val="24"/>
              </w:rPr>
              <w:t>所在部门</w:t>
            </w:r>
          </w:p>
        </w:tc>
        <w:tc>
          <w:tcPr>
            <w:tcW w:w="1916" w:type="dxa"/>
            <w:vAlign w:val="center"/>
          </w:tcPr>
          <w:p>
            <w:pPr>
              <w:jc w:val="center"/>
              <w:rPr>
                <w:rFonts w:ascii="宋体" w:hAnsi="宋体" w:eastAsia="宋体"/>
                <w:b/>
                <w:bCs/>
              </w:rPr>
            </w:pPr>
            <w:r>
              <w:rPr>
                <w:rFonts w:hint="eastAsia" w:ascii="宋体" w:hAnsi="宋体" w:eastAsia="宋体"/>
                <w:b/>
                <w:bCs/>
                <w:sz w:val="24"/>
              </w:rPr>
              <w:t xml:space="preserve">职 </w:t>
            </w:r>
            <w:r>
              <w:rPr>
                <w:rFonts w:ascii="宋体" w:hAnsi="宋体" w:eastAsia="宋体"/>
                <w:b/>
                <w:bCs/>
                <w:sz w:val="24"/>
              </w:rPr>
              <w:t xml:space="preserve">  </w:t>
            </w:r>
            <w:r>
              <w:rPr>
                <w:rFonts w:hint="eastAsia" w:ascii="宋体" w:hAnsi="宋体" w:eastAsia="宋体"/>
                <w:b/>
                <w:bCs/>
                <w:sz w:val="24"/>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30" w:type="dxa"/>
            <w:vMerge w:val="continue"/>
            <w:vAlign w:val="center"/>
          </w:tcPr>
          <w:p>
            <w:pPr>
              <w:rPr>
                <w:rFonts w:ascii="宋体" w:hAnsi="宋体" w:eastAsia="宋体"/>
                <w:sz w:val="24"/>
              </w:rPr>
            </w:pPr>
          </w:p>
        </w:tc>
        <w:tc>
          <w:tcPr>
            <w:tcW w:w="855" w:type="dxa"/>
            <w:vAlign w:val="center"/>
          </w:tcPr>
          <w:p>
            <w:pPr>
              <w:jc w:val="center"/>
              <w:rPr>
                <w:rFonts w:ascii="宋体" w:hAnsi="宋体" w:eastAsia="宋体"/>
                <w:sz w:val="24"/>
              </w:rPr>
            </w:pPr>
            <w:r>
              <w:rPr>
                <w:rFonts w:hint="eastAsia" w:ascii="宋体" w:hAnsi="宋体" w:eastAsia="宋体"/>
                <w:sz w:val="24"/>
              </w:rPr>
              <w:t>1</w:t>
            </w:r>
          </w:p>
        </w:tc>
        <w:tc>
          <w:tcPr>
            <w:tcW w:w="1412" w:type="dxa"/>
            <w:vAlign w:val="center"/>
          </w:tcPr>
          <w:p>
            <w:pPr>
              <w:jc w:val="center"/>
              <w:rPr>
                <w:rFonts w:hint="eastAsia" w:ascii="宋体" w:hAnsi="宋体" w:eastAsia="宋体" w:cs="Times New Roman"/>
                <w:kern w:val="2"/>
                <w:sz w:val="21"/>
                <w:szCs w:val="24"/>
                <w:lang w:val="en-US" w:eastAsia="zh-CN" w:bidi="ar-SA"/>
              </w:rPr>
            </w:pPr>
            <w:r>
              <w:rPr>
                <w:rFonts w:hint="eastAsia" w:ascii="宋体" w:hAnsi="宋体" w:eastAsia="宋体"/>
                <w:sz w:val="24"/>
                <w:lang w:eastAsia="zh-CN"/>
              </w:rPr>
              <w:t>崔雅琼</w:t>
            </w:r>
          </w:p>
        </w:tc>
        <w:tc>
          <w:tcPr>
            <w:tcW w:w="2977" w:type="dxa"/>
            <w:vAlign w:val="center"/>
          </w:tcPr>
          <w:p>
            <w:pPr>
              <w:jc w:val="center"/>
              <w:rPr>
                <w:rFonts w:ascii="宋体" w:hAnsi="宋体" w:eastAsia="宋体" w:cs="Times New Roman"/>
                <w:kern w:val="2"/>
                <w:sz w:val="21"/>
                <w:szCs w:val="24"/>
                <w:lang w:val="en-US" w:eastAsia="zh-CN" w:bidi="ar-SA"/>
              </w:rPr>
            </w:pPr>
            <w:r>
              <w:rPr>
                <w:rFonts w:hint="eastAsia" w:ascii="宋体" w:hAnsi="宋体" w:eastAsia="宋体"/>
                <w:sz w:val="24"/>
              </w:rPr>
              <w:t>基金会秘书处</w:t>
            </w:r>
          </w:p>
        </w:tc>
        <w:tc>
          <w:tcPr>
            <w:tcW w:w="1916" w:type="dxa"/>
            <w:vAlign w:val="center"/>
          </w:tcPr>
          <w:p>
            <w:pPr>
              <w:jc w:val="center"/>
              <w:rPr>
                <w:rFonts w:ascii="宋体" w:hAnsi="宋体" w:eastAsia="宋体" w:cs="Times New Roman"/>
                <w:kern w:val="2"/>
                <w:sz w:val="21"/>
                <w:szCs w:val="24"/>
                <w:lang w:val="en-US" w:eastAsia="zh-CN" w:bidi="ar-SA"/>
              </w:rPr>
            </w:pPr>
            <w:r>
              <w:rPr>
                <w:rFonts w:hint="eastAsia" w:ascii="宋体" w:hAnsi="宋体" w:eastAsia="宋体"/>
                <w:sz w:val="24"/>
              </w:rPr>
              <w:t>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30" w:type="dxa"/>
            <w:vMerge w:val="continue"/>
            <w:vAlign w:val="center"/>
          </w:tcPr>
          <w:p>
            <w:pPr>
              <w:jc w:val="center"/>
              <w:rPr>
                <w:rFonts w:ascii="宋体" w:hAnsi="宋体" w:eastAsia="宋体"/>
              </w:rPr>
            </w:pPr>
          </w:p>
        </w:tc>
        <w:tc>
          <w:tcPr>
            <w:tcW w:w="855" w:type="dxa"/>
            <w:vAlign w:val="center"/>
          </w:tcPr>
          <w:p>
            <w:pPr>
              <w:jc w:val="center"/>
              <w:rPr>
                <w:rFonts w:ascii="宋体" w:hAnsi="宋体" w:eastAsia="宋体"/>
              </w:rPr>
            </w:pPr>
            <w:r>
              <w:rPr>
                <w:rFonts w:hint="eastAsia" w:ascii="宋体" w:hAnsi="宋体" w:eastAsia="宋体"/>
              </w:rPr>
              <w:t>2</w:t>
            </w:r>
          </w:p>
        </w:tc>
        <w:tc>
          <w:tcPr>
            <w:tcW w:w="1412" w:type="dxa"/>
            <w:vAlign w:val="center"/>
          </w:tcPr>
          <w:p>
            <w:pPr>
              <w:jc w:val="center"/>
              <w:rPr>
                <w:rFonts w:ascii="宋体" w:hAnsi="宋体" w:eastAsia="宋体"/>
              </w:rPr>
            </w:pPr>
            <w:r>
              <w:rPr>
                <w:rFonts w:hint="eastAsia" w:ascii="宋体" w:hAnsi="宋体" w:eastAsia="宋体"/>
                <w:sz w:val="24"/>
              </w:rPr>
              <w:t>刘银泉</w:t>
            </w:r>
          </w:p>
        </w:tc>
        <w:tc>
          <w:tcPr>
            <w:tcW w:w="2977" w:type="dxa"/>
            <w:vAlign w:val="center"/>
          </w:tcPr>
          <w:p>
            <w:pPr>
              <w:jc w:val="center"/>
              <w:rPr>
                <w:rFonts w:ascii="宋体" w:hAnsi="宋体" w:eastAsia="宋体"/>
              </w:rPr>
            </w:pPr>
            <w:r>
              <w:rPr>
                <w:rFonts w:hint="eastAsia" w:ascii="宋体" w:hAnsi="宋体" w:eastAsia="宋体"/>
                <w:sz w:val="24"/>
              </w:rPr>
              <w:t>基金会秘书处</w:t>
            </w:r>
          </w:p>
        </w:tc>
        <w:tc>
          <w:tcPr>
            <w:tcW w:w="1916" w:type="dxa"/>
            <w:vAlign w:val="center"/>
          </w:tcPr>
          <w:p>
            <w:pPr>
              <w:jc w:val="center"/>
              <w:rPr>
                <w:rFonts w:ascii="宋体" w:hAnsi="宋体" w:eastAsia="宋体"/>
              </w:rPr>
            </w:pPr>
            <w:r>
              <w:rPr>
                <w:rFonts w:hint="eastAsia" w:ascii="宋体" w:hAnsi="宋体" w:eastAsia="宋体"/>
                <w:sz w:val="24"/>
              </w:rPr>
              <w:t>副秘书长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30" w:type="dxa"/>
            <w:vMerge w:val="continue"/>
            <w:vAlign w:val="center"/>
          </w:tcPr>
          <w:p>
            <w:pPr>
              <w:jc w:val="center"/>
              <w:rPr>
                <w:rFonts w:ascii="宋体" w:hAnsi="宋体" w:eastAsia="宋体"/>
              </w:rPr>
            </w:pPr>
          </w:p>
        </w:tc>
        <w:tc>
          <w:tcPr>
            <w:tcW w:w="855" w:type="dxa"/>
            <w:vAlign w:val="center"/>
          </w:tcPr>
          <w:p>
            <w:pPr>
              <w:jc w:val="center"/>
              <w:rPr>
                <w:rFonts w:ascii="宋体" w:hAnsi="宋体" w:eastAsia="宋体"/>
              </w:rPr>
            </w:pPr>
            <w:r>
              <w:rPr>
                <w:rFonts w:hint="eastAsia" w:ascii="宋体" w:hAnsi="宋体" w:eastAsia="宋体"/>
              </w:rPr>
              <w:t>3</w:t>
            </w:r>
          </w:p>
        </w:tc>
        <w:tc>
          <w:tcPr>
            <w:tcW w:w="1412" w:type="dxa"/>
            <w:vAlign w:val="center"/>
          </w:tcPr>
          <w:p>
            <w:pPr>
              <w:jc w:val="center"/>
              <w:rPr>
                <w:rFonts w:hint="eastAsia" w:ascii="宋体" w:hAnsi="宋体" w:eastAsia="宋体"/>
                <w:sz w:val="24"/>
                <w:lang w:eastAsia="zh-CN"/>
              </w:rPr>
            </w:pPr>
            <w:r>
              <w:rPr>
                <w:rFonts w:hint="eastAsia" w:ascii="宋体" w:hAnsi="宋体" w:eastAsia="宋体"/>
                <w:sz w:val="24"/>
                <w:lang w:eastAsia="zh-CN"/>
              </w:rPr>
              <w:t>牛相彬</w:t>
            </w:r>
          </w:p>
        </w:tc>
        <w:tc>
          <w:tcPr>
            <w:tcW w:w="2977" w:type="dxa"/>
            <w:vAlign w:val="center"/>
          </w:tcPr>
          <w:p>
            <w:pPr>
              <w:jc w:val="center"/>
              <w:rPr>
                <w:rFonts w:hint="eastAsia" w:ascii="宋体" w:hAnsi="宋体" w:eastAsia="宋体"/>
                <w:sz w:val="22"/>
                <w:szCs w:val="28"/>
                <w:lang w:eastAsia="zh-CN"/>
              </w:rPr>
            </w:pPr>
            <w:r>
              <w:rPr>
                <w:rFonts w:hint="eastAsia" w:ascii="宋体" w:hAnsi="宋体" w:eastAsia="宋体"/>
                <w:sz w:val="22"/>
                <w:szCs w:val="28"/>
                <w:lang w:eastAsia="zh-CN"/>
              </w:rPr>
              <w:t>项目部</w:t>
            </w:r>
          </w:p>
        </w:tc>
        <w:tc>
          <w:tcPr>
            <w:tcW w:w="1916" w:type="dxa"/>
            <w:vAlign w:val="center"/>
          </w:tcPr>
          <w:p>
            <w:pPr>
              <w:jc w:val="center"/>
              <w:rPr>
                <w:rFonts w:ascii="宋体" w:hAnsi="宋体" w:eastAsia="宋体"/>
                <w:sz w:val="24"/>
              </w:rPr>
            </w:pPr>
            <w:r>
              <w:rPr>
                <w:rFonts w:hint="eastAsia" w:ascii="宋体" w:hAnsi="宋体" w:eastAsia="宋体"/>
                <w:sz w:val="22"/>
                <w:szCs w:val="28"/>
                <w:lang w:eastAsia="zh-CN"/>
              </w:rPr>
              <w:t>项目专员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30" w:type="dxa"/>
            <w:vMerge w:val="continue"/>
            <w:vAlign w:val="center"/>
          </w:tcPr>
          <w:p>
            <w:pPr>
              <w:jc w:val="center"/>
              <w:rPr>
                <w:rFonts w:ascii="宋体" w:hAnsi="宋体" w:eastAsia="宋体"/>
              </w:rPr>
            </w:pPr>
          </w:p>
        </w:tc>
        <w:tc>
          <w:tcPr>
            <w:tcW w:w="855" w:type="dxa"/>
            <w:vAlign w:val="center"/>
          </w:tcPr>
          <w:p>
            <w:pPr>
              <w:jc w:val="center"/>
              <w:rPr>
                <w:rFonts w:hint="eastAsia" w:ascii="宋体" w:hAnsi="宋体" w:eastAsia="宋体"/>
                <w:lang w:eastAsia="zh-CN"/>
              </w:rPr>
            </w:pPr>
            <w:r>
              <w:rPr>
                <w:rFonts w:hint="eastAsia" w:ascii="宋体" w:hAnsi="宋体" w:eastAsia="宋体"/>
                <w:lang w:val="en-US" w:eastAsia="zh-CN"/>
              </w:rPr>
              <w:t>4</w:t>
            </w:r>
          </w:p>
        </w:tc>
        <w:tc>
          <w:tcPr>
            <w:tcW w:w="1412" w:type="dxa"/>
            <w:vAlign w:val="center"/>
          </w:tcPr>
          <w:p>
            <w:pPr>
              <w:jc w:val="center"/>
              <w:rPr>
                <w:rFonts w:ascii="宋体" w:hAnsi="宋体" w:eastAsia="宋体"/>
              </w:rPr>
            </w:pPr>
            <w:r>
              <w:rPr>
                <w:rFonts w:hint="eastAsia" w:ascii="宋体" w:hAnsi="宋体" w:eastAsia="宋体"/>
                <w:sz w:val="24"/>
              </w:rPr>
              <w:t>张文彤</w:t>
            </w:r>
          </w:p>
        </w:tc>
        <w:tc>
          <w:tcPr>
            <w:tcW w:w="2977" w:type="dxa"/>
            <w:vAlign w:val="center"/>
          </w:tcPr>
          <w:p>
            <w:pPr>
              <w:jc w:val="center"/>
              <w:rPr>
                <w:rFonts w:ascii="宋体" w:hAnsi="宋体" w:eastAsia="宋体"/>
              </w:rPr>
            </w:pPr>
            <w:r>
              <w:rPr>
                <w:rFonts w:hint="eastAsia" w:ascii="宋体" w:hAnsi="宋体" w:eastAsia="宋体"/>
                <w:sz w:val="24"/>
              </w:rPr>
              <w:t>基金会财务部门</w:t>
            </w:r>
          </w:p>
        </w:tc>
        <w:tc>
          <w:tcPr>
            <w:tcW w:w="1916" w:type="dxa"/>
            <w:vAlign w:val="center"/>
          </w:tcPr>
          <w:p>
            <w:pPr>
              <w:jc w:val="center"/>
              <w:rPr>
                <w:rFonts w:ascii="宋体" w:hAnsi="宋体" w:eastAsia="宋体"/>
              </w:rPr>
            </w:pPr>
            <w:r>
              <w:rPr>
                <w:rFonts w:hint="eastAsia" w:ascii="宋体" w:hAnsi="宋体" w:eastAsia="宋体"/>
                <w:sz w:val="24"/>
              </w:rPr>
              <w:t>财务主管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0" w:hRule="atLeast"/>
        </w:trPr>
        <w:tc>
          <w:tcPr>
            <w:tcW w:w="8290" w:type="dxa"/>
            <w:gridSpan w:val="5"/>
          </w:tcPr>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1、此次</w:t>
            </w:r>
            <w:r>
              <w:rPr>
                <w:rFonts w:hint="eastAsia" w:ascii="宋体" w:hAnsi="宋体" w:eastAsia="宋体" w:cs="宋体"/>
                <w:sz w:val="24"/>
                <w:szCs w:val="24"/>
              </w:rPr>
              <w:t>验收由慈弘周亦鹏老师牵头，涉县教育局宋会峰主任全程陪同验收，该县杨保方副局长听取验收情况汇报，并就今后开展项目合作进行了座谈交流。</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从验收情况看</w:t>
            </w:r>
            <w:r>
              <w:rPr>
                <w:rFonts w:hint="eastAsia" w:ascii="宋体" w:hAnsi="宋体" w:eastAsia="宋体" w:cs="宋体"/>
                <w:sz w:val="24"/>
                <w:szCs w:val="24"/>
                <w:lang w:eastAsia="zh-CN"/>
              </w:rPr>
              <w:t>该项目</w:t>
            </w:r>
            <w:r>
              <w:rPr>
                <w:rFonts w:hint="eastAsia" w:ascii="宋体" w:hAnsi="宋体" w:eastAsia="宋体" w:cs="宋体"/>
                <w:sz w:val="24"/>
                <w:szCs w:val="24"/>
              </w:rPr>
              <w:t>主要有</w:t>
            </w:r>
            <w:r>
              <w:rPr>
                <w:rFonts w:hint="eastAsia" w:ascii="宋体" w:hAnsi="宋体" w:eastAsia="宋体" w:cs="宋体"/>
                <w:sz w:val="24"/>
                <w:szCs w:val="24"/>
                <w:lang w:eastAsia="zh-CN"/>
              </w:rPr>
              <w:t>以</w:t>
            </w:r>
            <w:r>
              <w:rPr>
                <w:rFonts w:hint="eastAsia" w:ascii="宋体" w:hAnsi="宋体" w:eastAsia="宋体" w:cs="宋体"/>
                <w:sz w:val="24"/>
                <w:szCs w:val="24"/>
              </w:rPr>
              <w:t>下特点：</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管理制度健全，责任到人。这次验收共抽查了4个学校8个班级，在图书角管理上均建立了各班班主任负总责，2名学生担任管理员的图书借阅管理制度，从抽查的8个班级看，学生借阅登记、图书登记造册编号都十分清晰，图书角管理员职责明确认真负责，没有弄虚作假现象，在慈弘的指导下，分别建立了《慈弘图书角借阅管理规定》、《慈弘图书角借阅登记册》、《慈弘图书角书籍目录登记编号》、《一封来自慈弘图书角的信》等图书管理制度。</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书籍种类繁多，可读性强。慈弘在配备图书角书籍方面，根据学生班级年龄理解能力、学习兴趣爱好、知识点掌握等特点，聘请教育界有关专家进行数目选定，按照小学1=2年级、3-4年级、5-6年级3个类别筛选书籍，每个图书角配备180种图书，200余册。通过与老师、学生交流得知，学生对捐赠的书籍都特别喜爱，对阅读过的书都能复述其主要内容。当地教育局杨局长让我们观看了学生利用中午休息时间如饥似渴阅读书籍的图片，足以说明，图书角的每一本书籍学生们都喜欢阅读。</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捐赠书籍价值得到体现，受益面宽。验收期间，涉县教育局正在为承办中国诗词大会做准备，不能看出，该县对全民阅读的重视，该县对图书角项目高度重视，做到了政府和社会公益组织的高度融合。为检验阅读学习效果，每个学校通过让学生在读书笔记上摘抄经典词句、写学习心得笔记，制做读书手抄报，定期举办诗歌朗诵会、讲故事会等形式以此来检验学习效果。通过阅读书籍，促进了教育质量的稳步提高，在邯郸市组织的统考中，该县的成绩一致</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名列前茅。</w:t>
            </w:r>
          </w:p>
          <w:p>
            <w:pPr>
              <w:spacing w:line="360" w:lineRule="auto"/>
              <w:rPr>
                <w:rFonts w:hint="eastAsia" w:ascii="宋体" w:hAnsi="宋体" w:eastAsia="宋体" w:cs="宋体"/>
                <w:sz w:val="24"/>
                <w:szCs w:val="24"/>
              </w:rPr>
            </w:pPr>
            <w:r>
              <w:rPr>
                <w:rFonts w:hint="eastAsia" w:ascii="宋体" w:hAnsi="宋体" w:eastAsia="宋体" w:cs="宋体"/>
                <w:sz w:val="24"/>
                <w:szCs w:val="24"/>
              </w:rPr>
              <w:t>3、项目执行情况和善款使用情况及时在基金会官网平台上进行阶段性公示和财务披露，主动接受社会监督。</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4、该项目实施取得了良好的社会效益，受到项目惠及地教育部门和</w:t>
            </w:r>
            <w:r>
              <w:rPr>
                <w:rFonts w:hint="eastAsia" w:ascii="宋体" w:hAnsi="宋体" w:eastAsia="宋体" w:cs="宋体"/>
                <w:sz w:val="24"/>
                <w:szCs w:val="24"/>
                <w:lang w:eastAsia="zh-CN"/>
              </w:rPr>
              <w:t>师生</w:t>
            </w:r>
            <w:r>
              <w:rPr>
                <w:rFonts w:hint="eastAsia" w:ascii="宋体" w:hAnsi="宋体" w:eastAsia="宋体" w:cs="宋体"/>
                <w:sz w:val="24"/>
                <w:szCs w:val="24"/>
              </w:rPr>
              <w:t>的一致好评。</w:t>
            </w:r>
          </w:p>
          <w:p>
            <w:pPr>
              <w:spacing w:line="560" w:lineRule="exact"/>
              <w:rPr>
                <w:rFonts w:ascii="宋体" w:hAnsi="宋体" w:eastAsia="宋体"/>
                <w:sz w:val="24"/>
                <w:szCs w:val="28"/>
              </w:rPr>
            </w:pPr>
          </w:p>
          <w:p>
            <w:pPr>
              <w:spacing w:line="560" w:lineRule="exact"/>
              <w:rPr>
                <w:rFonts w:ascii="宋体" w:hAnsi="宋体" w:eastAsia="宋体"/>
                <w:sz w:val="24"/>
                <w:szCs w:val="28"/>
              </w:rPr>
            </w:pPr>
          </w:p>
          <w:p>
            <w:pPr>
              <w:spacing w:line="560" w:lineRule="exact"/>
              <w:rPr>
                <w:rFonts w:ascii="宋体" w:hAnsi="宋体" w:eastAsia="宋体"/>
                <w:sz w:val="24"/>
                <w:szCs w:val="28"/>
              </w:rPr>
            </w:pPr>
          </w:p>
          <w:p>
            <w:pPr>
              <w:spacing w:line="560" w:lineRule="exact"/>
              <w:rPr>
                <w:rFonts w:ascii="宋体" w:hAnsi="宋体" w:eastAsia="宋体"/>
                <w:sz w:val="24"/>
                <w:szCs w:val="28"/>
              </w:rPr>
            </w:pPr>
          </w:p>
          <w:p>
            <w:pPr>
              <w:spacing w:line="560" w:lineRule="exact"/>
              <w:rPr>
                <w:rFonts w:ascii="宋体" w:hAnsi="宋体" w:eastAsia="宋体"/>
                <w:sz w:val="24"/>
                <w:szCs w:val="28"/>
              </w:rPr>
            </w:pPr>
          </w:p>
          <w:p>
            <w:pPr>
              <w:spacing w:line="560" w:lineRule="exact"/>
              <w:rPr>
                <w:rFonts w:ascii="宋体" w:hAnsi="宋体" w:eastAsia="宋体"/>
                <w:sz w:val="24"/>
                <w:szCs w:val="28"/>
              </w:rPr>
            </w:pPr>
          </w:p>
          <w:p>
            <w:pPr>
              <w:spacing w:line="560" w:lineRule="exact"/>
              <w:rPr>
                <w:rFonts w:ascii="宋体" w:hAnsi="宋体" w:eastAsia="宋体"/>
                <w:sz w:val="24"/>
                <w:szCs w:val="28"/>
              </w:rPr>
            </w:pPr>
          </w:p>
          <w:p>
            <w:pPr>
              <w:spacing w:line="560" w:lineRule="exact"/>
              <w:rPr>
                <w:rFonts w:ascii="宋体" w:hAnsi="宋体" w:eastAsia="宋体"/>
                <w:sz w:val="24"/>
                <w:szCs w:val="28"/>
              </w:rPr>
            </w:pPr>
          </w:p>
          <w:p>
            <w:pPr>
              <w:spacing w:line="560" w:lineRule="exact"/>
              <w:rPr>
                <w:rFonts w:ascii="宋体" w:hAnsi="宋体" w:eastAsia="宋体"/>
                <w:sz w:val="24"/>
                <w:szCs w:val="28"/>
              </w:rPr>
            </w:pPr>
          </w:p>
          <w:p>
            <w:pPr>
              <w:spacing w:line="560" w:lineRule="exact"/>
              <w:rPr>
                <w:rFonts w:ascii="宋体" w:hAnsi="宋体" w:eastAsia="宋体"/>
                <w:sz w:val="24"/>
                <w:szCs w:val="28"/>
              </w:rPr>
            </w:pPr>
          </w:p>
          <w:p>
            <w:pPr>
              <w:spacing w:line="560" w:lineRule="exact"/>
              <w:ind w:right="480"/>
              <w:jc w:val="center"/>
              <w:rPr>
                <w:rFonts w:hint="eastAsia" w:ascii="宋体" w:hAnsi="宋体" w:eastAsia="宋体"/>
                <w:sz w:val="24"/>
                <w:szCs w:val="28"/>
              </w:rPr>
            </w:pPr>
            <w:bookmarkStart w:id="0" w:name="_GoBack"/>
            <w:bookmarkEnd w:id="0"/>
          </w:p>
          <w:p>
            <w:pPr>
              <w:spacing w:line="560" w:lineRule="exact"/>
              <w:ind w:right="480"/>
              <w:jc w:val="center"/>
              <w:rPr>
                <w:rFonts w:hint="eastAsia" w:ascii="宋体" w:hAnsi="宋体" w:eastAsia="宋体"/>
                <w:sz w:val="24"/>
                <w:szCs w:val="28"/>
              </w:rPr>
            </w:pPr>
          </w:p>
          <w:p>
            <w:pPr>
              <w:spacing w:line="560" w:lineRule="exact"/>
              <w:ind w:right="480"/>
              <w:jc w:val="center"/>
              <w:rPr>
                <w:rFonts w:hint="eastAsia" w:ascii="宋体" w:hAnsi="宋体" w:eastAsia="宋体"/>
                <w:sz w:val="24"/>
                <w:szCs w:val="28"/>
              </w:rPr>
            </w:pPr>
          </w:p>
          <w:p>
            <w:pPr>
              <w:spacing w:line="560" w:lineRule="exact"/>
              <w:ind w:right="480"/>
              <w:jc w:val="center"/>
              <w:rPr>
                <w:rFonts w:hint="eastAsia" w:ascii="宋体" w:hAnsi="宋体" w:eastAsia="宋体"/>
                <w:sz w:val="24"/>
                <w:szCs w:val="28"/>
              </w:rPr>
            </w:pPr>
          </w:p>
          <w:p>
            <w:pPr>
              <w:spacing w:line="560" w:lineRule="exact"/>
              <w:ind w:right="480"/>
              <w:jc w:val="center"/>
              <w:rPr>
                <w:rFonts w:hint="eastAsia" w:ascii="宋体" w:hAnsi="宋体" w:eastAsia="宋体"/>
                <w:sz w:val="24"/>
                <w:szCs w:val="28"/>
              </w:rPr>
            </w:pPr>
          </w:p>
          <w:p>
            <w:pPr>
              <w:spacing w:line="560" w:lineRule="exact"/>
              <w:ind w:right="480"/>
              <w:jc w:val="both"/>
              <w:rPr>
                <w:rFonts w:hint="eastAsia" w:ascii="宋体" w:hAnsi="宋体" w:eastAsia="宋体"/>
                <w:sz w:val="24"/>
                <w:szCs w:val="28"/>
              </w:rPr>
            </w:pPr>
          </w:p>
        </w:tc>
      </w:tr>
    </w:tbl>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roman"/>
    <w:pitch w:val="default"/>
    <w:sig w:usb0="00000000" w:usb1="00000000" w:usb2="00000000" w:usb3="00000000" w:csb0="00000000"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3EA18"/>
    <w:multiLevelType w:val="singleLevel"/>
    <w:tmpl w:val="20A3EA1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attachedTemplate r:id="rId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1ZWJkZDc1ODZiZTJmMWFlZDEwY2IwNjM2ZWQ5ODQifQ=="/>
  </w:docVars>
  <w:rsids>
    <w:rsidRoot w:val="00AF460A"/>
    <w:rsid w:val="000044BD"/>
    <w:rsid w:val="00004EC3"/>
    <w:rsid w:val="00010984"/>
    <w:rsid w:val="00010B90"/>
    <w:rsid w:val="00026F28"/>
    <w:rsid w:val="00035786"/>
    <w:rsid w:val="00043879"/>
    <w:rsid w:val="00056AED"/>
    <w:rsid w:val="0006132E"/>
    <w:rsid w:val="00064B86"/>
    <w:rsid w:val="000A2C10"/>
    <w:rsid w:val="000B525A"/>
    <w:rsid w:val="000D0263"/>
    <w:rsid w:val="000D240A"/>
    <w:rsid w:val="000D2C3A"/>
    <w:rsid w:val="000D67F5"/>
    <w:rsid w:val="000E1355"/>
    <w:rsid w:val="000E23D4"/>
    <w:rsid w:val="000E37F0"/>
    <w:rsid w:val="000E3BB6"/>
    <w:rsid w:val="000E4A7B"/>
    <w:rsid w:val="000E7CFD"/>
    <w:rsid w:val="000F0F05"/>
    <w:rsid w:val="000F56BF"/>
    <w:rsid w:val="00102B77"/>
    <w:rsid w:val="0010596F"/>
    <w:rsid w:val="00113A4E"/>
    <w:rsid w:val="001159D7"/>
    <w:rsid w:val="00117C3C"/>
    <w:rsid w:val="001207C0"/>
    <w:rsid w:val="00125190"/>
    <w:rsid w:val="00125C95"/>
    <w:rsid w:val="00133183"/>
    <w:rsid w:val="00141B56"/>
    <w:rsid w:val="00146011"/>
    <w:rsid w:val="00153074"/>
    <w:rsid w:val="00156D9A"/>
    <w:rsid w:val="00160B5E"/>
    <w:rsid w:val="00164074"/>
    <w:rsid w:val="001711B6"/>
    <w:rsid w:val="00175587"/>
    <w:rsid w:val="00175E26"/>
    <w:rsid w:val="00185BFD"/>
    <w:rsid w:val="00193F10"/>
    <w:rsid w:val="00195C04"/>
    <w:rsid w:val="001A30D2"/>
    <w:rsid w:val="001A565B"/>
    <w:rsid w:val="001A69E8"/>
    <w:rsid w:val="001B7D67"/>
    <w:rsid w:val="001C0210"/>
    <w:rsid w:val="001E1D40"/>
    <w:rsid w:val="001E3B4D"/>
    <w:rsid w:val="001E45C5"/>
    <w:rsid w:val="001F1849"/>
    <w:rsid w:val="001F4F1B"/>
    <w:rsid w:val="001F695D"/>
    <w:rsid w:val="00215705"/>
    <w:rsid w:val="00231A63"/>
    <w:rsid w:val="00235A2A"/>
    <w:rsid w:val="00235F9F"/>
    <w:rsid w:val="002368ED"/>
    <w:rsid w:val="00236D1D"/>
    <w:rsid w:val="002566AD"/>
    <w:rsid w:val="00277F38"/>
    <w:rsid w:val="0028450D"/>
    <w:rsid w:val="00293C32"/>
    <w:rsid w:val="00297E4C"/>
    <w:rsid w:val="002B021C"/>
    <w:rsid w:val="002B400B"/>
    <w:rsid w:val="002C29D7"/>
    <w:rsid w:val="002C45C2"/>
    <w:rsid w:val="002D27FF"/>
    <w:rsid w:val="002D5386"/>
    <w:rsid w:val="002E1017"/>
    <w:rsid w:val="002F05CA"/>
    <w:rsid w:val="003079BA"/>
    <w:rsid w:val="0031171C"/>
    <w:rsid w:val="0031615A"/>
    <w:rsid w:val="00326293"/>
    <w:rsid w:val="00332C16"/>
    <w:rsid w:val="0033639A"/>
    <w:rsid w:val="00336B4C"/>
    <w:rsid w:val="003456AC"/>
    <w:rsid w:val="003575B2"/>
    <w:rsid w:val="00361C76"/>
    <w:rsid w:val="0039397F"/>
    <w:rsid w:val="0039780E"/>
    <w:rsid w:val="003B595E"/>
    <w:rsid w:val="003C17F0"/>
    <w:rsid w:val="003F3E93"/>
    <w:rsid w:val="003F5BD4"/>
    <w:rsid w:val="004021F8"/>
    <w:rsid w:val="0040228C"/>
    <w:rsid w:val="00411E98"/>
    <w:rsid w:val="00414085"/>
    <w:rsid w:val="00424F21"/>
    <w:rsid w:val="00425B37"/>
    <w:rsid w:val="004372A8"/>
    <w:rsid w:val="00437DA5"/>
    <w:rsid w:val="00445ECC"/>
    <w:rsid w:val="00461459"/>
    <w:rsid w:val="00470478"/>
    <w:rsid w:val="00473928"/>
    <w:rsid w:val="0047494E"/>
    <w:rsid w:val="00475904"/>
    <w:rsid w:val="00477600"/>
    <w:rsid w:val="00481E9A"/>
    <w:rsid w:val="00483975"/>
    <w:rsid w:val="004848E3"/>
    <w:rsid w:val="00493636"/>
    <w:rsid w:val="00495587"/>
    <w:rsid w:val="00495B96"/>
    <w:rsid w:val="004A4F6F"/>
    <w:rsid w:val="004A69D1"/>
    <w:rsid w:val="004B38CC"/>
    <w:rsid w:val="004C1196"/>
    <w:rsid w:val="004C3A4D"/>
    <w:rsid w:val="004D2E99"/>
    <w:rsid w:val="004E2589"/>
    <w:rsid w:val="004E605E"/>
    <w:rsid w:val="004F016A"/>
    <w:rsid w:val="005361B5"/>
    <w:rsid w:val="00537706"/>
    <w:rsid w:val="00546847"/>
    <w:rsid w:val="005470F8"/>
    <w:rsid w:val="00554030"/>
    <w:rsid w:val="005668A8"/>
    <w:rsid w:val="00576D77"/>
    <w:rsid w:val="0058002E"/>
    <w:rsid w:val="00583E26"/>
    <w:rsid w:val="00584917"/>
    <w:rsid w:val="00590B71"/>
    <w:rsid w:val="00592E33"/>
    <w:rsid w:val="005A48ED"/>
    <w:rsid w:val="005B5925"/>
    <w:rsid w:val="005B77A8"/>
    <w:rsid w:val="005C0638"/>
    <w:rsid w:val="005C79BE"/>
    <w:rsid w:val="005D362E"/>
    <w:rsid w:val="005D71A0"/>
    <w:rsid w:val="005E2941"/>
    <w:rsid w:val="005E4C06"/>
    <w:rsid w:val="005E70E2"/>
    <w:rsid w:val="005F1961"/>
    <w:rsid w:val="005F5DD1"/>
    <w:rsid w:val="0060172C"/>
    <w:rsid w:val="00603420"/>
    <w:rsid w:val="00603443"/>
    <w:rsid w:val="00607913"/>
    <w:rsid w:val="0062037B"/>
    <w:rsid w:val="00627481"/>
    <w:rsid w:val="00633DC3"/>
    <w:rsid w:val="006355C3"/>
    <w:rsid w:val="0064596F"/>
    <w:rsid w:val="00652628"/>
    <w:rsid w:val="00661FC6"/>
    <w:rsid w:val="00663426"/>
    <w:rsid w:val="006634E2"/>
    <w:rsid w:val="0066503B"/>
    <w:rsid w:val="0066620A"/>
    <w:rsid w:val="00670B79"/>
    <w:rsid w:val="00673559"/>
    <w:rsid w:val="00694DF4"/>
    <w:rsid w:val="006A1A2E"/>
    <w:rsid w:val="006A3C83"/>
    <w:rsid w:val="006B517C"/>
    <w:rsid w:val="006C4DFE"/>
    <w:rsid w:val="006E1E0D"/>
    <w:rsid w:val="006E4D16"/>
    <w:rsid w:val="0071230C"/>
    <w:rsid w:val="007153C3"/>
    <w:rsid w:val="007155E5"/>
    <w:rsid w:val="00715E26"/>
    <w:rsid w:val="00721AE1"/>
    <w:rsid w:val="00726B8B"/>
    <w:rsid w:val="00734861"/>
    <w:rsid w:val="00740FD4"/>
    <w:rsid w:val="007471D6"/>
    <w:rsid w:val="00754677"/>
    <w:rsid w:val="00754AD2"/>
    <w:rsid w:val="00763274"/>
    <w:rsid w:val="007644F6"/>
    <w:rsid w:val="00764BCD"/>
    <w:rsid w:val="007658B4"/>
    <w:rsid w:val="007722F6"/>
    <w:rsid w:val="00774F04"/>
    <w:rsid w:val="0077696C"/>
    <w:rsid w:val="007958A7"/>
    <w:rsid w:val="0079594B"/>
    <w:rsid w:val="007A78CB"/>
    <w:rsid w:val="007C3FD0"/>
    <w:rsid w:val="007C59B1"/>
    <w:rsid w:val="007D30AB"/>
    <w:rsid w:val="007E2709"/>
    <w:rsid w:val="007E6641"/>
    <w:rsid w:val="007F36E9"/>
    <w:rsid w:val="00803359"/>
    <w:rsid w:val="008100AA"/>
    <w:rsid w:val="0081124C"/>
    <w:rsid w:val="00812569"/>
    <w:rsid w:val="00837784"/>
    <w:rsid w:val="0084256E"/>
    <w:rsid w:val="00860A01"/>
    <w:rsid w:val="0087238E"/>
    <w:rsid w:val="00873F49"/>
    <w:rsid w:val="008826A3"/>
    <w:rsid w:val="00884C8B"/>
    <w:rsid w:val="008A19B5"/>
    <w:rsid w:val="008A3B3A"/>
    <w:rsid w:val="008D3778"/>
    <w:rsid w:val="008D5510"/>
    <w:rsid w:val="008E0012"/>
    <w:rsid w:val="008E0D80"/>
    <w:rsid w:val="008E712F"/>
    <w:rsid w:val="008F1E68"/>
    <w:rsid w:val="008F4C38"/>
    <w:rsid w:val="00902B7F"/>
    <w:rsid w:val="0091291D"/>
    <w:rsid w:val="009141D7"/>
    <w:rsid w:val="00934336"/>
    <w:rsid w:val="0094087F"/>
    <w:rsid w:val="00947840"/>
    <w:rsid w:val="00950C49"/>
    <w:rsid w:val="00951AF2"/>
    <w:rsid w:val="009539F2"/>
    <w:rsid w:val="00954629"/>
    <w:rsid w:val="00955369"/>
    <w:rsid w:val="0096368C"/>
    <w:rsid w:val="00965363"/>
    <w:rsid w:val="00966F0F"/>
    <w:rsid w:val="00975748"/>
    <w:rsid w:val="009817E0"/>
    <w:rsid w:val="00982309"/>
    <w:rsid w:val="009867F1"/>
    <w:rsid w:val="00992BC7"/>
    <w:rsid w:val="009A17DA"/>
    <w:rsid w:val="009B4A00"/>
    <w:rsid w:val="009C3C8A"/>
    <w:rsid w:val="009D322F"/>
    <w:rsid w:val="009D35FF"/>
    <w:rsid w:val="009E51A3"/>
    <w:rsid w:val="009E7E1F"/>
    <w:rsid w:val="00A062CE"/>
    <w:rsid w:val="00A063E5"/>
    <w:rsid w:val="00A077EA"/>
    <w:rsid w:val="00A12F00"/>
    <w:rsid w:val="00A14CDF"/>
    <w:rsid w:val="00A30610"/>
    <w:rsid w:val="00A32CB9"/>
    <w:rsid w:val="00A333E7"/>
    <w:rsid w:val="00A47CA8"/>
    <w:rsid w:val="00A52D42"/>
    <w:rsid w:val="00A62893"/>
    <w:rsid w:val="00A709EC"/>
    <w:rsid w:val="00A7292B"/>
    <w:rsid w:val="00A968BC"/>
    <w:rsid w:val="00AA5131"/>
    <w:rsid w:val="00AB14B1"/>
    <w:rsid w:val="00AC0C9C"/>
    <w:rsid w:val="00AC32E2"/>
    <w:rsid w:val="00AC57DB"/>
    <w:rsid w:val="00AD5431"/>
    <w:rsid w:val="00AF37EE"/>
    <w:rsid w:val="00AF460A"/>
    <w:rsid w:val="00AF4BB1"/>
    <w:rsid w:val="00AF6842"/>
    <w:rsid w:val="00B01C36"/>
    <w:rsid w:val="00B02C7E"/>
    <w:rsid w:val="00B074AE"/>
    <w:rsid w:val="00B07C0E"/>
    <w:rsid w:val="00B27279"/>
    <w:rsid w:val="00B319CA"/>
    <w:rsid w:val="00B37370"/>
    <w:rsid w:val="00B44DA6"/>
    <w:rsid w:val="00B53C4E"/>
    <w:rsid w:val="00B54362"/>
    <w:rsid w:val="00B82B8C"/>
    <w:rsid w:val="00BA5D78"/>
    <w:rsid w:val="00BB255C"/>
    <w:rsid w:val="00BB4560"/>
    <w:rsid w:val="00BB65D9"/>
    <w:rsid w:val="00BC7CBE"/>
    <w:rsid w:val="00BD43B9"/>
    <w:rsid w:val="00BD4D51"/>
    <w:rsid w:val="00BE0FDC"/>
    <w:rsid w:val="00BE372F"/>
    <w:rsid w:val="00C03022"/>
    <w:rsid w:val="00C06C43"/>
    <w:rsid w:val="00C32F11"/>
    <w:rsid w:val="00C46FEE"/>
    <w:rsid w:val="00C608F7"/>
    <w:rsid w:val="00C67BB4"/>
    <w:rsid w:val="00C72EAD"/>
    <w:rsid w:val="00C77244"/>
    <w:rsid w:val="00C81BE8"/>
    <w:rsid w:val="00C85D90"/>
    <w:rsid w:val="00C9748C"/>
    <w:rsid w:val="00CA6C99"/>
    <w:rsid w:val="00CB47B5"/>
    <w:rsid w:val="00CB785B"/>
    <w:rsid w:val="00CC06E2"/>
    <w:rsid w:val="00CC081B"/>
    <w:rsid w:val="00CC42B0"/>
    <w:rsid w:val="00CD7EA6"/>
    <w:rsid w:val="00CE2EBD"/>
    <w:rsid w:val="00CF0D7E"/>
    <w:rsid w:val="00CF3218"/>
    <w:rsid w:val="00D02C2C"/>
    <w:rsid w:val="00D033AD"/>
    <w:rsid w:val="00D237F8"/>
    <w:rsid w:val="00D37EC2"/>
    <w:rsid w:val="00D40ACD"/>
    <w:rsid w:val="00D52197"/>
    <w:rsid w:val="00D57109"/>
    <w:rsid w:val="00D61A5E"/>
    <w:rsid w:val="00D66B68"/>
    <w:rsid w:val="00D744C0"/>
    <w:rsid w:val="00D81E2E"/>
    <w:rsid w:val="00D840B6"/>
    <w:rsid w:val="00D92AD9"/>
    <w:rsid w:val="00D94352"/>
    <w:rsid w:val="00DA6F55"/>
    <w:rsid w:val="00DD02B8"/>
    <w:rsid w:val="00DD2C38"/>
    <w:rsid w:val="00DE700F"/>
    <w:rsid w:val="00DF07DD"/>
    <w:rsid w:val="00E020B1"/>
    <w:rsid w:val="00E0769B"/>
    <w:rsid w:val="00E11CA1"/>
    <w:rsid w:val="00E11CD6"/>
    <w:rsid w:val="00E11F45"/>
    <w:rsid w:val="00E17263"/>
    <w:rsid w:val="00E22C64"/>
    <w:rsid w:val="00E24832"/>
    <w:rsid w:val="00E25572"/>
    <w:rsid w:val="00E50001"/>
    <w:rsid w:val="00E6426B"/>
    <w:rsid w:val="00E80024"/>
    <w:rsid w:val="00E82A11"/>
    <w:rsid w:val="00E83E22"/>
    <w:rsid w:val="00E856FF"/>
    <w:rsid w:val="00E9258E"/>
    <w:rsid w:val="00E95792"/>
    <w:rsid w:val="00EA3CFC"/>
    <w:rsid w:val="00EA456F"/>
    <w:rsid w:val="00EB3BE9"/>
    <w:rsid w:val="00EC03F2"/>
    <w:rsid w:val="00EC2AC7"/>
    <w:rsid w:val="00ED11E4"/>
    <w:rsid w:val="00ED2C15"/>
    <w:rsid w:val="00EE0B47"/>
    <w:rsid w:val="00EE350C"/>
    <w:rsid w:val="00EE485C"/>
    <w:rsid w:val="00F043C0"/>
    <w:rsid w:val="00F23D51"/>
    <w:rsid w:val="00F26D83"/>
    <w:rsid w:val="00F43215"/>
    <w:rsid w:val="00F519F4"/>
    <w:rsid w:val="00F56B61"/>
    <w:rsid w:val="00F71998"/>
    <w:rsid w:val="00F725FF"/>
    <w:rsid w:val="00F830E7"/>
    <w:rsid w:val="00F835F9"/>
    <w:rsid w:val="00F8469A"/>
    <w:rsid w:val="00F92505"/>
    <w:rsid w:val="00F92D9A"/>
    <w:rsid w:val="00F96783"/>
    <w:rsid w:val="00FA0C23"/>
    <w:rsid w:val="00FA6BFF"/>
    <w:rsid w:val="00FB1208"/>
    <w:rsid w:val="00FB2E77"/>
    <w:rsid w:val="00FC2B57"/>
    <w:rsid w:val="00FC2DCF"/>
    <w:rsid w:val="00FC3C63"/>
    <w:rsid w:val="00FC71F2"/>
    <w:rsid w:val="00FD109D"/>
    <w:rsid w:val="00FD5C0E"/>
    <w:rsid w:val="00FE4823"/>
    <w:rsid w:val="00FE55B6"/>
    <w:rsid w:val="02501D4A"/>
    <w:rsid w:val="05ED5CF9"/>
    <w:rsid w:val="067C1994"/>
    <w:rsid w:val="07234823"/>
    <w:rsid w:val="0C457704"/>
    <w:rsid w:val="0C660ABD"/>
    <w:rsid w:val="0F851945"/>
    <w:rsid w:val="116F37C4"/>
    <w:rsid w:val="12C363CA"/>
    <w:rsid w:val="14FC48E3"/>
    <w:rsid w:val="16FC7766"/>
    <w:rsid w:val="1BE9766A"/>
    <w:rsid w:val="1E076602"/>
    <w:rsid w:val="1EB67887"/>
    <w:rsid w:val="20571D54"/>
    <w:rsid w:val="223B5458"/>
    <w:rsid w:val="232F0DDD"/>
    <w:rsid w:val="2B42174D"/>
    <w:rsid w:val="32AE2353"/>
    <w:rsid w:val="35745ED8"/>
    <w:rsid w:val="35BA266F"/>
    <w:rsid w:val="37977475"/>
    <w:rsid w:val="388E2DBD"/>
    <w:rsid w:val="3B7E0E4E"/>
    <w:rsid w:val="3EAA6BFA"/>
    <w:rsid w:val="3FFF33F4"/>
    <w:rsid w:val="4008487F"/>
    <w:rsid w:val="4056440D"/>
    <w:rsid w:val="416021A0"/>
    <w:rsid w:val="429B5635"/>
    <w:rsid w:val="43BE0377"/>
    <w:rsid w:val="487128AD"/>
    <w:rsid w:val="48A00CA0"/>
    <w:rsid w:val="4C353EEC"/>
    <w:rsid w:val="50F9692E"/>
    <w:rsid w:val="51DC740D"/>
    <w:rsid w:val="537511DF"/>
    <w:rsid w:val="546B71D1"/>
    <w:rsid w:val="54FC74C5"/>
    <w:rsid w:val="562C6AE6"/>
    <w:rsid w:val="593D4A82"/>
    <w:rsid w:val="5AF261A4"/>
    <w:rsid w:val="5DF019BF"/>
    <w:rsid w:val="5E8959D0"/>
    <w:rsid w:val="64661951"/>
    <w:rsid w:val="66D81A0D"/>
    <w:rsid w:val="6A0E5BBB"/>
    <w:rsid w:val="6F76734C"/>
    <w:rsid w:val="744B21F6"/>
    <w:rsid w:val="74F72978"/>
    <w:rsid w:val="7690099D"/>
    <w:rsid w:val="77D5453E"/>
    <w:rsid w:val="78241937"/>
    <w:rsid w:val="7AB9086A"/>
    <w:rsid w:val="7C1E66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3"/>
    <w:qFormat/>
    <w:uiPriority w:val="99"/>
    <w:rPr>
      <w:rFonts w:ascii="Times New Roman" w:hAnsi="Times New Roman" w:cs="Times New Roman"/>
      <w:sz w:val="18"/>
      <w:szCs w:val="18"/>
    </w:rPr>
  </w:style>
  <w:style w:type="character" w:customStyle="1" w:styleId="10">
    <w:name w:val="页脚 Char"/>
    <w:basedOn w:val="7"/>
    <w:link w:val="2"/>
    <w:qFormat/>
    <w:uiPriority w:val="99"/>
    <w:rPr>
      <w:rFonts w:ascii="Times New Roman" w:hAnsi="Times New Roman" w:cs="Times New Roman"/>
      <w:sz w:val="18"/>
      <w:szCs w:val="18"/>
    </w:rPr>
  </w:style>
  <w:style w:type="paragraph" w:customStyle="1" w:styleId="11">
    <w:name w:val="cont"/>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20182;&#20204;&#32654;&#20102;&#19968;&#24231;&#22478;&#39033;&#30446;&#32467;&#39033;&#25253;&#21578;201711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738D5-2112-4E70-8726-442546E39A8C}">
  <ds:schemaRefs/>
</ds:datastoreItem>
</file>

<file path=docProps/app.xml><?xml version="1.0" encoding="utf-8"?>
<Properties xmlns="http://schemas.openxmlformats.org/officeDocument/2006/extended-properties" xmlns:vt="http://schemas.openxmlformats.org/officeDocument/2006/docPropsVTypes">
  <Template>他们美了一座城项目结项报告20171120</Template>
  <Pages>8</Pages>
  <Words>2494</Words>
  <Characters>2616</Characters>
  <Lines>16</Lines>
  <Paragraphs>4</Paragraphs>
  <TotalTime>0</TotalTime>
  <ScaleCrop>false</ScaleCrop>
  <LinksUpToDate>false</LinksUpToDate>
  <CharactersWithSpaces>2866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2022-05-18T07:37:00Z</dcterms:created>
  <dc:creator>a</dc:creator>
  <cp:lastModifiedBy>Aspirin</cp:lastModifiedBy>
  <cp:lastPrinted>2018-11-22T07:49:00Z</cp:lastPrinted>
  <dcterms:modified xsi:type="dcterms:W3CDTF">2022-08-24T12:33:14Z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400BF0E0DFC64078A76F74B3A9FF7D64</vt:lpwstr>
  </property>
</Properties>
</file>