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“三个一”每日一捐2020年10-12月财务公示</w:t>
      </w:r>
    </w:p>
    <w:p>
      <w:pPr>
        <w:rPr>
          <w:sz w:val="28"/>
          <w:szCs w:val="36"/>
        </w:rPr>
      </w:pP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感恩爱心人士对“三个一”每日一捐的奉献与支持！</w:t>
      </w:r>
    </w:p>
    <w:p>
      <w:pPr>
        <w:numPr>
          <w:ilvl w:val="0"/>
          <w:numId w:val="1"/>
        </w:num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收入情况：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/>
          <w:sz w:val="28"/>
          <w:szCs w:val="36"/>
        </w:rPr>
        <w:t>慈福“三个一”每日一捐2020年10-12月</w:t>
      </w:r>
      <w:r>
        <w:rPr>
          <w:rFonts w:hint="eastAsia" w:ascii="宋体" w:hAnsi="宋体" w:eastAsia="宋体" w:cs="宋体"/>
          <w:sz w:val="28"/>
          <w:szCs w:val="28"/>
        </w:rPr>
        <w:t>收入共计195539.90元，其中——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1.教育助学方面：收入78215.96元，其中10月收入15334.80元，11月收入27652.80元，12月收入35228.36元；</w:t>
      </w:r>
    </w:p>
    <w:p>
      <w:r>
        <w:rPr>
          <w:rFonts w:hint="eastAsia" w:ascii="宋体" w:hAnsi="宋体" w:eastAsia="宋体" w:cs="宋体"/>
          <w:sz w:val="28"/>
          <w:szCs w:val="28"/>
        </w:rPr>
        <w:t>2.救灾恤病方面：收入58661.97元，其中10月收入11501.10元，11月收入20739.60元，12月收入26421.27元；</w:t>
      </w:r>
      <w:bookmarkStart w:id="0" w:name="_GoBack"/>
      <w:bookmarkEnd w:id="0"/>
    </w:p>
    <w:p>
      <w:pPr>
        <w:rPr>
          <w:rFonts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3.生态环保方面：收入58661.97元，其中10月收入11501.10元，11月收入20739.60元，12月收入26421.27元。</w:t>
      </w:r>
    </w:p>
    <w:p>
      <w:pPr>
        <w:rPr>
          <w:rFonts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二、支出情况：</w:t>
      </w:r>
    </w:p>
    <w:p>
      <w:pPr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36"/>
        </w:rPr>
        <w:t>慈福“三个一”每日一捐2020年10-12月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支出共计25015.90元，其中：</w:t>
      </w:r>
    </w:p>
    <w:p>
      <w:pPr>
        <w:rPr>
          <w:rStyle w:val="6"/>
          <w:rFonts w:hint="eastAsia" w:eastAsia="宋体"/>
          <w:color w:val="000000" w:themeColor="text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（一）教育助学方面：总计支出5903.56元，用于</w:t>
      </w:r>
      <w:r>
        <w:rPr>
          <w:rStyle w:val="6"/>
          <w:rFonts w:hint="default"/>
          <w:color w:val="000000" w:themeColor="text1"/>
          <w:sz w:val="28"/>
          <w:szCs w:val="28"/>
        </w:rPr>
        <w:t>小程序开发费用4000元；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阿里云服务费223.96元；服务器租赁费228.8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元；“三个一”每日一捐小程序启动仪式活动费用1450.8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元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</w:rPr>
        <w:t>；</w:t>
      </w:r>
    </w:p>
    <w:p>
      <w:pP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（二）救灾恤病方面：总计支出14684.67元，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用于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资助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</w:rPr>
        <w:t>邢台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张雨萱确认资格的交通费257元；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</w:rPr>
        <w:t>资助</w:t>
      </w:r>
      <w:r>
        <w:rPr>
          <w:rFonts w:hint="eastAsia" w:ascii="宋体" w:hAnsi="宋体" w:eastAsia="宋体" w:cs="宋体"/>
          <w:kern w:val="0"/>
          <w:sz w:val="28"/>
          <w:szCs w:val="28"/>
        </w:rPr>
        <w:t>辽宁锦州创伤性硬脑膜下出血病人5000元；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资助</w:t>
      </w:r>
      <w:r>
        <w:rPr>
          <w:rFonts w:hint="eastAsia" w:ascii="宋体" w:hAnsi="宋体" w:eastAsia="宋体" w:cs="宋体"/>
          <w:kern w:val="0"/>
          <w:sz w:val="28"/>
          <w:szCs w:val="28"/>
        </w:rPr>
        <w:t>甘肃省甘南州股骨折病人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手术费用</w:t>
      </w:r>
      <w:r>
        <w:rPr>
          <w:rFonts w:hint="eastAsia" w:ascii="宋体" w:hAnsi="宋体" w:eastAsia="宋体" w:cs="宋体"/>
          <w:kern w:val="0"/>
          <w:sz w:val="28"/>
          <w:szCs w:val="28"/>
        </w:rPr>
        <w:t>5000元；</w:t>
      </w:r>
      <w:r>
        <w:rPr>
          <w:rStyle w:val="6"/>
          <w:rFonts w:hint="default"/>
          <w:color w:val="000000" w:themeColor="text1"/>
          <w:sz w:val="28"/>
          <w:szCs w:val="28"/>
        </w:rPr>
        <w:t>小程序开发费用3000元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；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阿里云服务费167.97元；服务器租赁费171.60元；“三个一”每日一捐小程序启动仪式活动费用1088.1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元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</w:rPr>
        <w:t>；</w:t>
      </w:r>
    </w:p>
    <w:p>
      <w:pPr>
        <w:rPr>
          <w:rFonts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（三）生态环保方面：总计支出4427.67元，</w:t>
      </w:r>
      <w:r>
        <w:rPr>
          <w:rStyle w:val="6"/>
          <w:rFonts w:hint="default"/>
          <w:color w:val="000000" w:themeColor="text1"/>
          <w:sz w:val="28"/>
          <w:szCs w:val="28"/>
        </w:rPr>
        <w:t>小程序开发费用3000元；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阿里云服务费167.97元；服务器租赁费171.60元；“三个一”每日一捐小程序启动仪式活动费用1088.1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元。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感恩您的每日坚持！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“三个一”每日一捐，有你有力量！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4834255"/>
          <wp:effectExtent l="0" t="0" r="0" b="0"/>
          <wp:wrapNone/>
          <wp:docPr id="1" name="WordPictureWatermark94495" descr="慈福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94495" descr="慈福水印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834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DA827"/>
    <w:multiLevelType w:val="singleLevel"/>
    <w:tmpl w:val="7A6DA8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F3E2A"/>
    <w:rsid w:val="00037B13"/>
    <w:rsid w:val="00075D59"/>
    <w:rsid w:val="000D0C6A"/>
    <w:rsid w:val="00231D95"/>
    <w:rsid w:val="002A6BAD"/>
    <w:rsid w:val="00342D86"/>
    <w:rsid w:val="00382AF1"/>
    <w:rsid w:val="006C1049"/>
    <w:rsid w:val="00870DB4"/>
    <w:rsid w:val="00A81D4E"/>
    <w:rsid w:val="00D9053C"/>
    <w:rsid w:val="00DF3E2A"/>
    <w:rsid w:val="00E34AB7"/>
    <w:rsid w:val="00EC5025"/>
    <w:rsid w:val="046A18EC"/>
    <w:rsid w:val="0D966329"/>
    <w:rsid w:val="110C03DA"/>
    <w:rsid w:val="144E1751"/>
    <w:rsid w:val="1A785999"/>
    <w:rsid w:val="29366918"/>
    <w:rsid w:val="2B784D45"/>
    <w:rsid w:val="2DBB42DF"/>
    <w:rsid w:val="2E631E76"/>
    <w:rsid w:val="342C4936"/>
    <w:rsid w:val="397A038A"/>
    <w:rsid w:val="3AA72123"/>
    <w:rsid w:val="3D395BC0"/>
    <w:rsid w:val="40853A0D"/>
    <w:rsid w:val="40D055DC"/>
    <w:rsid w:val="45406589"/>
    <w:rsid w:val="489E43A4"/>
    <w:rsid w:val="48F07D8A"/>
    <w:rsid w:val="4E630F4A"/>
    <w:rsid w:val="5BCC6506"/>
    <w:rsid w:val="5C265B4B"/>
    <w:rsid w:val="5E6D402F"/>
    <w:rsid w:val="61C84747"/>
    <w:rsid w:val="625F2EB1"/>
    <w:rsid w:val="766D3C42"/>
    <w:rsid w:val="77BD6597"/>
    <w:rsid w:val="7BF25C39"/>
    <w:rsid w:val="7EF7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5"/>
    <w:qFormat/>
    <w:uiPriority w:val="0"/>
    <w:rPr>
      <w:rFonts w:hint="default" w:ascii="MS Sans Serif" w:hAnsi="MS Sans Serif" w:eastAsia="MS Sans Serif" w:cs="MS Sans Serif"/>
      <w:color w:val="000000"/>
      <w:sz w:val="22"/>
      <w:szCs w:val="22"/>
      <w:u w:val="none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614</Characters>
  <Lines>5</Lines>
  <Paragraphs>1</Paragraphs>
  <TotalTime>0</TotalTime>
  <ScaleCrop>false</ScaleCrop>
  <LinksUpToDate>false</LinksUpToDate>
  <CharactersWithSpaces>720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2021-01-13T01:28:00Z</dcterms:created>
  <dc:creator>Administrator</dc:creator>
  <cp:lastModifiedBy>Aspirin</cp:lastModifiedBy>
  <dcterms:modified xsi:type="dcterms:W3CDTF">2021-01-18T08:50:12Z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